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43158" w14:textId="77777777" w:rsidR="00B331F5" w:rsidRDefault="00B331F5" w:rsidP="0013426C"/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19"/>
        <w:gridCol w:w="1482"/>
        <w:gridCol w:w="31"/>
        <w:gridCol w:w="2868"/>
        <w:gridCol w:w="22"/>
        <w:gridCol w:w="2728"/>
        <w:gridCol w:w="15"/>
        <w:gridCol w:w="3691"/>
        <w:gridCol w:w="2568"/>
      </w:tblGrid>
      <w:tr w:rsidR="00066762" w:rsidRPr="009A4601" w14:paraId="23456D22" w14:textId="77777777" w:rsidTr="00956C51">
        <w:tc>
          <w:tcPr>
            <w:tcW w:w="14680" w:type="dxa"/>
            <w:gridSpan w:val="10"/>
            <w:shd w:val="clear" w:color="auto" w:fill="BDD6EE"/>
          </w:tcPr>
          <w:p w14:paraId="2A57D558" w14:textId="77777777" w:rsidR="00066762" w:rsidRDefault="00B45DFC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Assessments:</w:t>
            </w:r>
          </w:p>
          <w:p w14:paraId="4F1807F2" w14:textId="77777777" w:rsidR="00B45DFC" w:rsidRDefault="00B45DFC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1D04156A" w14:textId="77777777" w:rsidR="00B45DFC" w:rsidRDefault="00B45DFC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November Mocks</w:t>
            </w:r>
          </w:p>
          <w:p w14:paraId="7FAEAA5D" w14:textId="40C20586" w:rsidR="00DB78AD" w:rsidRDefault="00DB78AD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February Mocks – in class</w:t>
            </w:r>
          </w:p>
          <w:p w14:paraId="7718D466" w14:textId="77777777" w:rsidR="00B45DFC" w:rsidRDefault="00B45DFC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April/May Speaking Exams</w:t>
            </w:r>
          </w:p>
          <w:p w14:paraId="0E675EA3" w14:textId="77777777" w:rsidR="00B45DFC" w:rsidRDefault="00DB78AD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June Written Exams</w:t>
            </w:r>
          </w:p>
          <w:p w14:paraId="3E48AB13" w14:textId="77777777" w:rsidR="00DB78AD" w:rsidRDefault="00DB78AD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ED6D8BB" w14:textId="2E83011E" w:rsidR="00DB78AD" w:rsidRPr="009A4601" w:rsidRDefault="00DB78AD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Essay Question after every unit.</w:t>
            </w:r>
          </w:p>
        </w:tc>
      </w:tr>
      <w:tr w:rsidR="00CB7C21" w:rsidRPr="009A4601" w14:paraId="708E69C4" w14:textId="77777777" w:rsidTr="00066762">
        <w:tc>
          <w:tcPr>
            <w:tcW w:w="1275" w:type="dxa"/>
            <w:gridSpan w:val="2"/>
            <w:shd w:val="clear" w:color="auto" w:fill="BDD6EE"/>
          </w:tcPr>
          <w:p w14:paraId="7975D48F" w14:textId="77777777" w:rsidR="009A4601" w:rsidRPr="009A4601" w:rsidRDefault="00B331F5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Year 1</w:t>
            </w:r>
            <w:r w:rsidR="009A4601" w:rsidRPr="009A4601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  <w:p w14:paraId="386858C0" w14:textId="77777777" w:rsidR="00B331F5" w:rsidRPr="009A4601" w:rsidRDefault="009A4601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Advent 1</w:t>
            </w:r>
          </w:p>
        </w:tc>
        <w:tc>
          <w:tcPr>
            <w:tcW w:w="1482" w:type="dxa"/>
            <w:shd w:val="clear" w:color="auto" w:fill="BDD6EE"/>
          </w:tcPr>
          <w:p w14:paraId="16219FAF" w14:textId="77777777" w:rsidR="00B331F5" w:rsidRPr="009A4601" w:rsidRDefault="00B331F5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sz w:val="16"/>
                <w:szCs w:val="16"/>
              </w:rPr>
              <w:t>¡Viva!</w:t>
            </w:r>
            <w:r w:rsidRPr="009A4601">
              <w:rPr>
                <w:rFonts w:ascii="Verdana" w:hAnsi="Verdana" w:cs="Arial"/>
                <w:b/>
                <w:sz w:val="16"/>
                <w:szCs w:val="16"/>
              </w:rPr>
              <w:t xml:space="preserve"> AQA Foundation Unit number and title</w:t>
            </w:r>
          </w:p>
        </w:tc>
        <w:tc>
          <w:tcPr>
            <w:tcW w:w="2899" w:type="dxa"/>
            <w:gridSpan w:val="2"/>
            <w:shd w:val="clear" w:color="auto" w:fill="BDD6EE"/>
          </w:tcPr>
          <w:p w14:paraId="22F7BF90" w14:textId="77777777" w:rsidR="00B331F5" w:rsidRPr="009A4601" w:rsidRDefault="00B331F5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Learning objectives</w:t>
            </w:r>
          </w:p>
        </w:tc>
        <w:tc>
          <w:tcPr>
            <w:tcW w:w="2750" w:type="dxa"/>
            <w:gridSpan w:val="2"/>
            <w:shd w:val="clear" w:color="auto" w:fill="BDD6EE"/>
          </w:tcPr>
          <w:p w14:paraId="157CB9A1" w14:textId="77777777" w:rsidR="00B331F5" w:rsidRPr="009A4601" w:rsidRDefault="00B331F5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Grammar</w:t>
            </w:r>
          </w:p>
        </w:tc>
        <w:tc>
          <w:tcPr>
            <w:tcW w:w="3706" w:type="dxa"/>
            <w:gridSpan w:val="2"/>
            <w:shd w:val="clear" w:color="auto" w:fill="BDD6EE"/>
          </w:tcPr>
          <w:p w14:paraId="6CE9FF72" w14:textId="77777777" w:rsidR="00B331F5" w:rsidRPr="009A4601" w:rsidRDefault="00B331F5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Key Language (examples)</w:t>
            </w:r>
          </w:p>
        </w:tc>
        <w:tc>
          <w:tcPr>
            <w:tcW w:w="2568" w:type="dxa"/>
            <w:shd w:val="clear" w:color="auto" w:fill="BDD6EE"/>
          </w:tcPr>
          <w:p w14:paraId="67F9ADD3" w14:textId="77777777" w:rsidR="00B331F5" w:rsidRPr="009A4601" w:rsidRDefault="00B331F5" w:rsidP="00AE084B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Digital resources</w:t>
            </w:r>
          </w:p>
        </w:tc>
      </w:tr>
      <w:tr w:rsidR="00826D62" w14:paraId="3B1BF72B" w14:textId="77777777" w:rsidTr="00826D62">
        <w:tc>
          <w:tcPr>
            <w:tcW w:w="1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  <w:hideMark/>
          </w:tcPr>
          <w:p w14:paraId="7435481A" w14:textId="77777777" w:rsidR="00826D62" w:rsidRPr="00947502" w:rsidRDefault="00826D62">
            <w:pPr>
              <w:spacing w:before="120" w:after="120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947502">
              <w:rPr>
                <w:rFonts w:ascii="Verdana" w:hAnsi="Verdana" w:cs="Arial"/>
                <w:b/>
                <w:i/>
                <w:color w:val="FFFFFF"/>
                <w:sz w:val="22"/>
                <w:szCs w:val="22"/>
                <w:lang w:val="fr-FR"/>
              </w:rPr>
              <w:t>¡Viva!</w:t>
            </w:r>
            <w:r w:rsidRPr="00947502">
              <w:rPr>
                <w:rFonts w:ascii="Verdana" w:hAnsi="Verdana" w:cs="Arial"/>
                <w:b/>
                <w:color w:val="FFFFFF"/>
                <w:sz w:val="22"/>
                <w:szCs w:val="22"/>
                <w:lang w:val="fr-FR"/>
              </w:rPr>
              <w:t xml:space="preserve"> AQA Foundation </w:t>
            </w:r>
            <w:r w:rsidRPr="00947502">
              <w:rPr>
                <w:rFonts w:ascii="Verdana" w:hAnsi="Verdana" w:cs="Arial"/>
                <w:b/>
                <w:i/>
                <w:color w:val="FFFFFF"/>
                <w:sz w:val="22"/>
                <w:szCs w:val="22"/>
                <w:lang w:val="fr-FR"/>
              </w:rPr>
              <w:t>M</w:t>
            </w:r>
            <w:r w:rsidRPr="00947502">
              <w:rPr>
                <w:rFonts w:ascii="Verdana" w:hAnsi="Verdana" w:cs="Arial"/>
                <w:b/>
                <w:i/>
                <w:color w:val="FFFFFF"/>
                <w:sz w:val="22"/>
                <w:szCs w:val="22"/>
                <w:lang w:val="es-MX"/>
              </w:rPr>
              <w:t>ó</w:t>
            </w:r>
            <w:r w:rsidRPr="00947502">
              <w:rPr>
                <w:rFonts w:ascii="Verdana" w:hAnsi="Verdana" w:cs="Arial"/>
                <w:b/>
                <w:i/>
                <w:color w:val="FFFFFF"/>
                <w:sz w:val="22"/>
                <w:szCs w:val="22"/>
                <w:lang w:val="fr-FR"/>
              </w:rPr>
              <w:t>dulo</w:t>
            </w:r>
            <w:r w:rsidRPr="00947502">
              <w:rPr>
                <w:rFonts w:ascii="Verdana" w:hAnsi="Verdana" w:cs="Arial"/>
                <w:b/>
                <w:color w:val="FFFFFF"/>
                <w:sz w:val="22"/>
                <w:szCs w:val="22"/>
                <w:lang w:val="fr-FR"/>
              </w:rPr>
              <w:t xml:space="preserve"> 4: </w:t>
            </w:r>
            <w:r w:rsidRPr="00947502">
              <w:rPr>
                <w:rFonts w:ascii="Verdana" w:hAnsi="Verdana" w:cs="Arial"/>
                <w:b/>
                <w:i/>
                <w:color w:val="FFFFFF"/>
                <w:sz w:val="22"/>
                <w:szCs w:val="22"/>
                <w:lang w:val="fr-FR"/>
              </w:rPr>
              <w:t>Intereses e influencias</w:t>
            </w:r>
            <w:r w:rsidRPr="00947502">
              <w:rPr>
                <w:rFonts w:ascii="Verdana" w:hAnsi="Verdana" w:cs="Arial"/>
                <w:b/>
                <w:color w:val="FFFFFF"/>
                <w:sz w:val="22"/>
                <w:szCs w:val="22"/>
                <w:lang w:val="fr-FR"/>
              </w:rPr>
              <w:t xml:space="preserve"> (GCSE theme : Identity and culture</w:t>
            </w:r>
            <w:r w:rsidRPr="00947502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826D62" w14:paraId="3919BD4C" w14:textId="77777777" w:rsidTr="000667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11DA" w14:textId="77777777" w:rsidR="00826D62" w:rsidRDefault="00826D62">
            <w:pPr>
              <w:pStyle w:val="Table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>Week 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27479AE2" w14:textId="77777777" w:rsidR="00826D62" w:rsidRDefault="00826D62">
            <w:pPr>
              <w:pStyle w:val="Tabletext"/>
              <w:spacing w:before="0" w:after="0"/>
              <w:rPr>
                <w:lang w:val="fr-FR"/>
              </w:rPr>
            </w:pPr>
            <w:r>
              <w:rPr>
                <w:i/>
                <w:lang w:val="fr-FR"/>
              </w:rPr>
              <w:t>Punto de partida 1</w:t>
            </w:r>
            <w:r>
              <w:rPr>
                <w:lang w:val="fr-FR"/>
              </w:rPr>
              <w:t xml:space="preserve">  </w:t>
            </w:r>
          </w:p>
          <w:p w14:paraId="010D9CE8" w14:textId="77777777" w:rsidR="00826D62" w:rsidRDefault="00826D62">
            <w:pPr>
              <w:pStyle w:val="Tabletext"/>
              <w:spacing w:before="0" w:after="0"/>
              <w:rPr>
                <w:lang w:val="fr-FR"/>
              </w:rPr>
            </w:pPr>
            <w:r>
              <w:rPr>
                <w:lang w:val="fr-FR"/>
              </w:rPr>
              <w:t xml:space="preserve">pp. 66–67 </w:t>
            </w:r>
          </w:p>
          <w:p w14:paraId="02492ABB" w14:textId="77777777" w:rsidR="00826D62" w:rsidRDefault="00826D62">
            <w:pPr>
              <w:pStyle w:val="Tabletext"/>
              <w:spacing w:before="0" w:after="0"/>
              <w:rPr>
                <w:i/>
                <w:lang w:val="fr-FR"/>
              </w:rPr>
            </w:pPr>
          </w:p>
          <w:p w14:paraId="4BF8EF1F" w14:textId="77777777" w:rsidR="00826D62" w:rsidRDefault="00826D62">
            <w:pPr>
              <w:pStyle w:val="Tabletext"/>
              <w:spacing w:before="0" w:after="0"/>
              <w:rPr>
                <w:i/>
                <w:lang w:val="fr-FR"/>
              </w:rPr>
            </w:pPr>
          </w:p>
          <w:p w14:paraId="27FA5D87" w14:textId="77777777" w:rsidR="00826D62" w:rsidRDefault="00826D62">
            <w:pPr>
              <w:pStyle w:val="Tabletext"/>
              <w:spacing w:before="0" w:after="0"/>
              <w:rPr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AE2C66E" w14:textId="77777777" w:rsidR="00826D62" w:rsidRDefault="00826D6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Talking about free-time activities</w:t>
            </w:r>
          </w:p>
          <w:p w14:paraId="78E34140" w14:textId="77777777" w:rsidR="00826D62" w:rsidRDefault="00826D62">
            <w:pPr>
              <w:pStyle w:val="Tabletext"/>
              <w:spacing w:before="0" w:after="0"/>
              <w:rPr>
                <w:szCs w:val="20"/>
                <w:lang w:val="fr-FR"/>
              </w:rPr>
            </w:pPr>
            <w:r>
              <w:rPr>
                <w:rFonts w:cs="Times New Roman"/>
              </w:rPr>
              <w:t>Using stem-changing verbs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14B258B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Stem-changing verb (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jugar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7AEC118C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Spotting tenses and time phrases while listening</w:t>
            </w:r>
          </w:p>
          <w:p w14:paraId="4D6A0FB6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Pronouncing cognates and near cognates (sports)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8E989A9" w14:textId="77777777" w:rsidR="00826D62" w:rsidRDefault="00826D62">
            <w:pPr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Recibo…</w:t>
            </w:r>
          </w:p>
          <w:p w14:paraId="325322B7" w14:textId="77777777" w:rsidR="00826D62" w:rsidRDefault="00826D62">
            <w:pPr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…euros a la semana / al mes</w:t>
            </w:r>
          </w:p>
          <w:p w14:paraId="3A6785F2" w14:textId="77777777" w:rsidR="00826D62" w:rsidRDefault="00826D62">
            <w:pPr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dinero de vez en cuando</w:t>
            </w:r>
          </w:p>
          <w:p w14:paraId="308A68FC" w14:textId="77777777" w:rsidR="00826D62" w:rsidRDefault="00826D62">
            <w:pPr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dinero para mi cumpleaños</w:t>
            </w:r>
          </w:p>
          <w:p w14:paraId="48EA5DBE" w14:textId="77777777" w:rsidR="00826D62" w:rsidRDefault="00826D62">
            <w:pPr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Gasto mi paga en…</w:t>
            </w:r>
          </w:p>
          <w:p w14:paraId="621B25D3" w14:textId="77777777" w:rsidR="00826D62" w:rsidRDefault="00826D62">
            <w:pPr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Compro…</w:t>
            </w:r>
          </w:p>
          <w:p w14:paraId="46870DC2" w14:textId="77777777" w:rsidR="00826D62" w:rsidRDefault="00826D62">
            <w:pPr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caramelos, saldo para el móvil</w:t>
            </w:r>
          </w:p>
          <w:p w14:paraId="462799DA" w14:textId="77777777" w:rsidR="00826D62" w:rsidRDefault="00826D62">
            <w:pPr>
              <w:rPr>
                <w:rFonts w:ascii="Verdana" w:hAnsi="Verdana" w:cs="Arial"/>
                <w:bCs/>
                <w:i/>
                <w:iCs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lang w:val="es-ES"/>
              </w:rPr>
              <w:t>Juego al… / Jugué al… / Jugaba al…</w:t>
            </w:r>
          </w:p>
          <w:p w14:paraId="784619E2" w14:textId="77777777" w:rsidR="00826D62" w:rsidRDefault="00826D62">
            <w:pPr>
              <w:rPr>
                <w:rFonts w:ascii="Verdana" w:hAnsi="Verdana" w:cs="Arial"/>
                <w:bCs/>
                <w:i/>
                <w:iCs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lang w:val="es-ES"/>
              </w:rPr>
              <w:t>baloncesto / balonmano / críquet / fútbol / hockey / ping-pong / rugby / tenis / voleibol</w:t>
            </w:r>
          </w:p>
          <w:p w14:paraId="345BDD33" w14:textId="77777777" w:rsidR="00826D62" w:rsidRDefault="00826D62">
            <w:pPr>
              <w:rPr>
                <w:rFonts w:ascii="Verdana" w:hAnsi="Verdana" w:cs="Arial"/>
                <w:bCs/>
                <w:i/>
                <w:iCs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lang w:val="es-ES"/>
              </w:rPr>
              <w:t>Hago… / Hice… / Hacía…</w:t>
            </w:r>
          </w:p>
          <w:p w14:paraId="4341CF29" w14:textId="77777777" w:rsidR="00826D62" w:rsidRDefault="00826D62">
            <w:pPr>
              <w:rPr>
                <w:rFonts w:ascii="Verdana" w:hAnsi="Verdana" w:cs="Arial"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atletismo / ciclismo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55F" w14:textId="77777777" w:rsidR="00826D62" w:rsidRDefault="00826D62">
            <w:pPr>
              <w:tabs>
                <w:tab w:val="left" w:pos="2520"/>
              </w:tabs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b/>
                <w:sz w:val="20"/>
                <w:szCs w:val="20"/>
                <w:lang w:val="fr-FR"/>
              </w:rPr>
              <w:t>Front-of-class</w:t>
            </w:r>
          </w:p>
          <w:p w14:paraId="1667804F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p. 066 Grammar presentation </w:t>
            </w:r>
          </w:p>
          <w:p w14:paraId="1BB22587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p. 067 Grid worksheet</w:t>
            </w:r>
          </w:p>
          <w:p w14:paraId="1C5662D1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lang w:val="fr-FR"/>
              </w:rPr>
            </w:pPr>
          </w:p>
        </w:tc>
      </w:tr>
      <w:tr w:rsidR="00826D62" w14:paraId="0C1E971B" w14:textId="77777777" w:rsidTr="000667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F07E" w14:textId="77777777" w:rsidR="00826D62" w:rsidRDefault="00826D62">
            <w:pPr>
              <w:pStyle w:val="Tabletext"/>
              <w:spacing w:before="0" w:after="0"/>
              <w:rPr>
                <w:b/>
                <w:szCs w:val="20"/>
              </w:rPr>
            </w:pPr>
            <w:r>
              <w:rPr>
                <w:szCs w:val="20"/>
              </w:rPr>
              <w:t>Week 2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639CA1E" w14:textId="77777777" w:rsidR="00826D62" w:rsidRDefault="00826D62">
            <w:pPr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i/>
                <w:sz w:val="20"/>
                <w:lang w:val="fr-FR"/>
              </w:rPr>
              <w:t>Punto de partida 2</w:t>
            </w:r>
            <w:r>
              <w:rPr>
                <w:rFonts w:ascii="Verdana" w:hAnsi="Verdana"/>
                <w:sz w:val="20"/>
                <w:lang w:val="fr-FR"/>
              </w:rPr>
              <w:t xml:space="preserve">  </w:t>
            </w:r>
          </w:p>
          <w:p w14:paraId="520BD184" w14:textId="77777777" w:rsidR="00826D62" w:rsidRDefault="00826D62">
            <w:pPr>
              <w:rPr>
                <w:rFonts w:ascii="Verdana" w:hAnsi="Verdana"/>
                <w:sz w:val="20"/>
                <w:lang w:val="fr-FR"/>
              </w:rPr>
            </w:pPr>
            <w:r>
              <w:rPr>
                <w:rFonts w:ascii="Verdana" w:hAnsi="Verdana"/>
                <w:sz w:val="20"/>
                <w:lang w:val="fr-FR"/>
              </w:rPr>
              <w:t xml:space="preserve">pp. 68–69 </w:t>
            </w:r>
          </w:p>
          <w:p w14:paraId="2A718F05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lang w:val="fr-FR"/>
              </w:rPr>
              <w:t xml:space="preserve"> 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61887307" w14:textId="77777777" w:rsidR="00826D62" w:rsidRDefault="00826D6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Talking about TV programmes and films</w:t>
            </w:r>
          </w:p>
          <w:p w14:paraId="4AB1C6EF" w14:textId="77777777" w:rsidR="00826D62" w:rsidRDefault="00826D62">
            <w:pPr>
              <w:pStyle w:val="Tabletext"/>
              <w:spacing w:before="0" w:after="0"/>
              <w:rPr>
                <w:szCs w:val="20"/>
              </w:rPr>
            </w:pPr>
            <w:r>
              <w:t>Using adjectives of nationality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21298E2D" w14:textId="77777777" w:rsidR="00826D62" w:rsidRDefault="00826D6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Using the definite article for opinions</w:t>
            </w:r>
          </w:p>
          <w:p w14:paraId="52401589" w14:textId="77777777" w:rsidR="00826D62" w:rsidRDefault="00826D62">
            <w:pPr>
              <w:rPr>
                <w:rFonts w:ascii="Verdana" w:hAnsi="Verdana" w:cs="Arial"/>
                <w:sz w:val="20"/>
                <w:szCs w:val="20"/>
                <w:lang w:val="fr-FR"/>
              </w:rPr>
            </w:pPr>
            <w:r>
              <w:rPr>
                <w:rFonts w:ascii="Verdana" w:hAnsi="Verdana" w:cs="Arial"/>
                <w:sz w:val="20"/>
              </w:rPr>
              <w:t>Adjectives of nationality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7F8703A7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Veo la tele… horas al día</w:t>
            </w:r>
          </w:p>
          <w:p w14:paraId="79A42A88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Mi programa favorito es…</w:t>
            </w:r>
          </w:p>
          <w:p w14:paraId="2A008FD4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un concurso, un documental</w:t>
            </w:r>
          </w:p>
          <w:p w14:paraId="729A8B8F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una telenovela, una comedia</w:t>
            </w:r>
          </w:p>
          <w:p w14:paraId="2DE8DB18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Me gustan las comedias</w:t>
            </w:r>
          </w:p>
          <w:p w14:paraId="592A0228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No me gustan las noticias</w:t>
            </w:r>
          </w:p>
          <w:p w14:paraId="3BA19B96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Es / Son…</w:t>
            </w:r>
          </w:p>
          <w:p w14:paraId="41DAA847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aburrido/a(s), adictivo/a(s)</w:t>
            </w:r>
          </w:p>
          <w:p w14:paraId="7C767D03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20"/>
                <w:lang w:val="es-ES"/>
              </w:rPr>
            </w:pPr>
            <w:r>
              <w:rPr>
                <w:rFonts w:ascii="Verdana" w:hAnsi="Verdana" w:cs="Arial"/>
                <w:bCs/>
                <w:i/>
                <w:sz w:val="20"/>
                <w:lang w:val="es-ES"/>
              </w:rPr>
              <w:t>divertido/a(s), entretenido/a(s)</w:t>
            </w:r>
          </w:p>
          <w:p w14:paraId="68A6D865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1B7" w14:textId="77777777" w:rsidR="00826D62" w:rsidRDefault="00826D62">
            <w:pPr>
              <w:tabs>
                <w:tab w:val="left" w:pos="2520"/>
              </w:tabs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b/>
                <w:sz w:val="20"/>
                <w:szCs w:val="20"/>
                <w:lang w:val="fr-FR"/>
              </w:rPr>
              <w:t>Front-of-class</w:t>
            </w:r>
          </w:p>
          <w:p w14:paraId="1E254052" w14:textId="77777777" w:rsidR="00826D62" w:rsidRDefault="00826D6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p. 056 Speaking skills worksheet</w:t>
            </w:r>
          </w:p>
          <w:p w14:paraId="1621406A" w14:textId="77777777" w:rsidR="00826D62" w:rsidRDefault="00826D6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p. 056 Grid </w:t>
            </w:r>
          </w:p>
          <w:p w14:paraId="14B0E5F2" w14:textId="77777777" w:rsidR="00826D62" w:rsidRDefault="00826D6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p. 056 Grammar presentation </w:t>
            </w:r>
          </w:p>
          <w:p w14:paraId="61723AAC" w14:textId="77777777" w:rsidR="00826D62" w:rsidRDefault="00826D62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p. 057 Grammar presentation </w:t>
            </w:r>
          </w:p>
          <w:p w14:paraId="7641B671" w14:textId="77777777" w:rsidR="00826D62" w:rsidRDefault="00826D62">
            <w:pPr>
              <w:tabs>
                <w:tab w:val="left" w:pos="2520"/>
              </w:tabs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p. 057 Grid</w:t>
            </w:r>
          </w:p>
          <w:p w14:paraId="520104B6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20"/>
                <w:szCs w:val="20"/>
                <w:lang w:val="fr-FR"/>
              </w:rPr>
            </w:pPr>
          </w:p>
        </w:tc>
      </w:tr>
      <w:tr w:rsidR="00826D62" w14:paraId="7B9154CA" w14:textId="77777777" w:rsidTr="000667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A3F" w14:textId="77777777" w:rsidR="00826D62" w:rsidRDefault="00826D62">
            <w:pPr>
              <w:pStyle w:val="Tabletext"/>
              <w:spacing w:before="0" w:after="0"/>
              <w:rPr>
                <w:b/>
                <w:szCs w:val="20"/>
              </w:rPr>
            </w:pPr>
            <w:r>
              <w:rPr>
                <w:szCs w:val="20"/>
              </w:rPr>
              <w:lastRenderedPageBreak/>
              <w:t>Week 3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14:paraId="316AF8A5" w14:textId="77777777" w:rsidR="00826D62" w:rsidRDefault="00826D62">
            <w:pPr>
              <w:pStyle w:val="Tabletext"/>
              <w:spacing w:before="0" w:after="0"/>
              <w:rPr>
                <w:szCs w:val="20"/>
                <w:lang w:val="fr-FR"/>
              </w:rPr>
            </w:pPr>
            <w:r>
              <w:rPr>
                <w:i/>
                <w:szCs w:val="20"/>
                <w:lang w:val="fr-FR"/>
              </w:rPr>
              <w:t>Unidad 1</w:t>
            </w:r>
          </w:p>
          <w:p w14:paraId="6FD1AFE6" w14:textId="77777777" w:rsidR="00826D62" w:rsidRDefault="00826D62">
            <w:pPr>
              <w:pStyle w:val="Tabletext"/>
              <w:spacing w:before="0" w:after="0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pp. 70–71</w:t>
            </w:r>
          </w:p>
          <w:p w14:paraId="5A560237" w14:textId="77777777" w:rsidR="00826D62" w:rsidRDefault="00826D62">
            <w:pPr>
              <w:pStyle w:val="Tabletext"/>
              <w:spacing w:before="0" w:after="0"/>
              <w:rPr>
                <w:i/>
                <w:szCs w:val="20"/>
                <w:lang w:val="fr-FR"/>
              </w:rPr>
            </w:pPr>
            <w:r>
              <w:rPr>
                <w:i/>
                <w:szCs w:val="20"/>
                <w:lang w:val="es-MX"/>
              </w:rPr>
              <w:t>¿Qué sueles hacer?</w:t>
            </w:r>
            <w:r>
              <w:rPr>
                <w:i/>
                <w:szCs w:val="20"/>
                <w:lang w:val="fr-FR"/>
              </w:rPr>
              <w:t xml:space="preserve"> </w:t>
            </w:r>
          </w:p>
          <w:p w14:paraId="309FD4F8" w14:textId="77777777" w:rsidR="00826D62" w:rsidRDefault="00826D62">
            <w:pPr>
              <w:pStyle w:val="Tabletext"/>
              <w:spacing w:before="0" w:after="0"/>
              <w:rPr>
                <w:i/>
                <w:szCs w:val="20"/>
                <w:lang w:val="fr-FR"/>
              </w:rPr>
            </w:pPr>
          </w:p>
          <w:p w14:paraId="7EB9F187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E73B42A" w14:textId="77777777" w:rsidR="00826D62" w:rsidRDefault="00826D62">
            <w:pPr>
              <w:rPr>
                <w:rFonts w:ascii="Verdana" w:eastAsia="MS ??" w:hAnsi="Verdana"/>
                <w:sz w:val="20"/>
                <w:szCs w:val="20"/>
              </w:rPr>
            </w:pPr>
            <w:r>
              <w:rPr>
                <w:rFonts w:ascii="Verdana" w:eastAsia="MS ??" w:hAnsi="Verdana"/>
                <w:sz w:val="20"/>
                <w:szCs w:val="20"/>
              </w:rPr>
              <w:t>Talking about what you usually do</w:t>
            </w:r>
          </w:p>
          <w:p w14:paraId="77D38D4A" w14:textId="77777777" w:rsidR="00826D62" w:rsidRDefault="00826D62">
            <w:pPr>
              <w:rPr>
                <w:rFonts w:ascii="Verdana" w:eastAsia="MS ??" w:hAnsi="Verdana"/>
                <w:sz w:val="20"/>
                <w:szCs w:val="20"/>
              </w:rPr>
            </w:pPr>
            <w:r>
              <w:rPr>
                <w:rFonts w:ascii="Verdana" w:eastAsia="MS ??" w:hAnsi="Verdana"/>
                <w:sz w:val="20"/>
                <w:szCs w:val="20"/>
              </w:rPr>
              <w:t xml:space="preserve">Using </w:t>
            </w:r>
            <w:r>
              <w:rPr>
                <w:rFonts w:ascii="Verdana" w:eastAsia="MS ??" w:hAnsi="Verdana"/>
                <w:i/>
                <w:sz w:val="20"/>
                <w:szCs w:val="20"/>
              </w:rPr>
              <w:t>suelo</w:t>
            </w:r>
            <w:r>
              <w:rPr>
                <w:rFonts w:ascii="Verdana" w:eastAsia="MS ??" w:hAnsi="Verdana"/>
                <w:sz w:val="20"/>
                <w:szCs w:val="20"/>
              </w:rPr>
              <w:t xml:space="preserve"> + infinitive</w:t>
            </w:r>
          </w:p>
          <w:p w14:paraId="09E04E84" w14:textId="77777777" w:rsidR="00826D62" w:rsidRDefault="00826D62">
            <w:pPr>
              <w:pStyle w:val="Tabletext"/>
              <w:spacing w:before="0" w:after="0"/>
              <w:rPr>
                <w:szCs w:val="20"/>
              </w:rPr>
            </w:pPr>
            <w:r>
              <w:rPr>
                <w:rFonts w:eastAsia="MS ??" w:cs="Times New Roman"/>
                <w:szCs w:val="20"/>
              </w:rPr>
              <w:t>Looking at context to identify missing words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D30D087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Suelo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+ infinitive</w:t>
            </w:r>
          </w:p>
          <w:p w14:paraId="54BCBC2F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Using expressions of frequency</w:t>
            </w:r>
          </w:p>
          <w:p w14:paraId="678C3BB3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Looking at context to identify missing words</w:t>
            </w:r>
          </w:p>
          <w:p w14:paraId="09DB400F" w14:textId="77777777" w:rsidR="00826D62" w:rsidRDefault="00826D6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Using a variety of preterite verbs to talk about a concert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3B3546DB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Tengo muchos pasatiempos.</w:t>
            </w:r>
          </w:p>
          <w:p w14:paraId="05EC1D5F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A la hora de comer…</w:t>
            </w:r>
          </w:p>
          <w:p w14:paraId="4E2F88DF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Cuando tengo tiempo…</w:t>
            </w:r>
          </w:p>
          <w:p w14:paraId="10A2B82B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Después del insti…</w:t>
            </w:r>
          </w:p>
          <w:p w14:paraId="4D800557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Los fines de semana…</w:t>
            </w:r>
          </w:p>
          <w:p w14:paraId="4359AB87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Los (lunes)…</w:t>
            </w:r>
          </w:p>
          <w:p w14:paraId="62163A79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Por la mañana / tarde…</w:t>
            </w:r>
          </w:p>
          <w:p w14:paraId="09CE2B65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Por la noche</w:t>
            </w:r>
            <w:r>
              <w:rPr>
                <w:rFonts w:ascii="Verdana" w:hAnsi="Verdana" w:cs="Arial"/>
                <w:i/>
                <w:iCs/>
                <w:sz w:val="20"/>
                <w:szCs w:val="20"/>
                <w:lang w:val="es-ES"/>
              </w:rPr>
              <w:t>…</w:t>
            </w:r>
          </w:p>
          <w:p w14:paraId="456389B3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cocino</w:t>
            </w:r>
          </w:p>
          <w:p w14:paraId="16A660DC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monto en bici / monopatín</w:t>
            </w:r>
          </w:p>
          <w:p w14:paraId="07DEA0AE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Suelo…</w:t>
            </w:r>
          </w:p>
          <w:p w14:paraId="02C6F501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descansar, ir al cine</w:t>
            </w:r>
          </w:p>
          <w:p w14:paraId="25B1C6E9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leer libros / revistas / periódicos</w:t>
            </w:r>
          </w:p>
          <w:p w14:paraId="30289E2E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Me hace reír / relajarme</w:t>
            </w:r>
          </w:p>
          <w:p w14:paraId="21492AC5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Mi cantante favorito/a es…</w:t>
            </w:r>
          </w:p>
          <w:p w14:paraId="0EFA9C2A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Fui a un concierto de…</w:t>
            </w:r>
          </w:p>
          <w:p w14:paraId="3F45AD82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Canté y bailé</w:t>
            </w:r>
          </w:p>
          <w:p w14:paraId="6F1E1B2E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  <w:lang w:val="es-ES"/>
              </w:rPr>
              <w:t>Fue genial / increíble / inolvidable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B46F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20"/>
                <w:szCs w:val="20"/>
                <w:lang w:val="fr-F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fr-FR"/>
              </w:rPr>
              <w:t>Front-of-class</w:t>
            </w:r>
            <w:r>
              <w:rPr>
                <w:rFonts w:ascii="Verdana" w:hAnsi="Verdana" w:cs="Arial"/>
                <w:sz w:val="20"/>
                <w:szCs w:val="20"/>
                <w:lang w:val="fr-FR"/>
              </w:rPr>
              <w:t> </w:t>
            </w:r>
          </w:p>
          <w:p w14:paraId="02E808EE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p. 070 Translation into English worksheet</w:t>
            </w:r>
          </w:p>
          <w:p w14:paraId="1AAB36A7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 xml:space="preserve">p. 070 Grammar 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p. 071 Video </w:t>
            </w:r>
            <w:r>
              <w:rPr>
                <w:rFonts w:ascii="Verdana" w:hAnsi="Verdana" w:cs="Arial"/>
                <w:sz w:val="20"/>
                <w:szCs w:val="20"/>
                <w:lang w:val="en-GB"/>
              </w:rPr>
              <w:t>+ Video worksheet</w:t>
            </w:r>
          </w:p>
          <w:p w14:paraId="355C743F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>Homework/practice</w:t>
            </w:r>
          </w:p>
          <w:p w14:paraId="36E45B9F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Listening</w:t>
            </w:r>
          </w:p>
          <w:p w14:paraId="719BA838" w14:textId="77777777" w:rsidR="00826D62" w:rsidRDefault="00826D62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sz w:val="20"/>
                <w:szCs w:val="20"/>
                <w:lang w:val="en-GB"/>
              </w:rPr>
              <w:t>Vocabulary</w:t>
            </w:r>
          </w:p>
        </w:tc>
      </w:tr>
      <w:tr w:rsidR="00B331F5" w:rsidRPr="009A4601" w14:paraId="1BDC9388" w14:textId="77777777" w:rsidTr="00AE084B">
        <w:tc>
          <w:tcPr>
            <w:tcW w:w="14680" w:type="dxa"/>
            <w:gridSpan w:val="10"/>
            <w:shd w:val="clear" w:color="auto" w:fill="0066FF"/>
          </w:tcPr>
          <w:p w14:paraId="227C768C" w14:textId="77777777" w:rsidR="00B331F5" w:rsidRPr="009A4601" w:rsidRDefault="00B331F5" w:rsidP="00AE084B">
            <w:pPr>
              <w:spacing w:before="120" w:after="120"/>
              <w:rPr>
                <w:rFonts w:ascii="Verdana" w:hAnsi="Verdana" w:cs="Arial"/>
                <w:b/>
                <w:color w:val="FFFFFF"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¡Viva!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AQA Foundation 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M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es-MX"/>
              </w:rPr>
              <w:t>ó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dulo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5: 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Ciudades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(GCSE theme : Local, national, international and global areas of interest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CB7C21" w:rsidRPr="009A4601" w14:paraId="317A4596" w14:textId="77777777" w:rsidTr="00066762">
        <w:tc>
          <w:tcPr>
            <w:tcW w:w="1275" w:type="dxa"/>
            <w:gridSpan w:val="2"/>
            <w:shd w:val="clear" w:color="auto" w:fill="auto"/>
          </w:tcPr>
          <w:p w14:paraId="7814847F" w14:textId="77777777" w:rsidR="00B331F5" w:rsidRPr="009A4601" w:rsidRDefault="00B331F5" w:rsidP="00AE084B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auto"/>
            <w:tcMar>
              <w:top w:w="28" w:type="dxa"/>
            </w:tcMar>
          </w:tcPr>
          <w:p w14:paraId="462BEFE7" w14:textId="77777777" w:rsidR="00B331F5" w:rsidRPr="009A4601" w:rsidRDefault="00CB7C21" w:rsidP="00AE084B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>Unidad 1</w:t>
            </w:r>
          </w:p>
          <w:p w14:paraId="1E9F3CD3" w14:textId="77777777" w:rsidR="00CB7C21" w:rsidRPr="009A4601" w:rsidRDefault="00CB7C21" w:rsidP="00AE084B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>pp. 92–93</w:t>
            </w:r>
          </w:p>
          <w:p w14:paraId="5DED1E34" w14:textId="77777777" w:rsidR="00B331F5" w:rsidRPr="009A4601" w:rsidRDefault="00CB7C21" w:rsidP="00AE084B">
            <w:pPr>
              <w:pStyle w:val="Tabletext"/>
              <w:spacing w:before="0" w:after="0"/>
              <w:rPr>
                <w:i/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>¿Cómo es tu zona?</w:t>
            </w:r>
            <w:r w:rsidR="00B331F5" w:rsidRPr="009A4601">
              <w:rPr>
                <w:i/>
                <w:sz w:val="16"/>
                <w:szCs w:val="16"/>
                <w:lang w:val="fr-FR"/>
              </w:rPr>
              <w:t xml:space="preserve"> </w:t>
            </w:r>
          </w:p>
          <w:p w14:paraId="6CAC8987" w14:textId="77777777" w:rsidR="00B331F5" w:rsidRPr="009A4601" w:rsidRDefault="00B331F5" w:rsidP="00AE084B">
            <w:pPr>
              <w:pStyle w:val="Tabletext"/>
              <w:spacing w:before="0" w:after="0"/>
              <w:rPr>
                <w:i/>
                <w:sz w:val="16"/>
                <w:szCs w:val="16"/>
                <w:lang w:val="fr-FR"/>
              </w:rPr>
            </w:pPr>
          </w:p>
          <w:p w14:paraId="3224FBAD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(Parts of 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Punto de Partida 1/2</w:t>
            </w:r>
            <w:r w:rsidR="00CB7C21"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 pp. 88-91</w:t>
            </w: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 could be used as a starter)</w:t>
            </w:r>
          </w:p>
          <w:p w14:paraId="4FD7EA99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2899" w:type="dxa"/>
            <w:gridSpan w:val="2"/>
            <w:shd w:val="clear" w:color="auto" w:fill="auto"/>
            <w:tcMar>
              <w:top w:w="28" w:type="dxa"/>
            </w:tcMar>
          </w:tcPr>
          <w:p w14:paraId="294FC5C0" w14:textId="77777777" w:rsidR="00CB7C21" w:rsidRPr="009A4601" w:rsidRDefault="00CB7C21" w:rsidP="00CB7C21">
            <w:pPr>
              <w:rPr>
                <w:rFonts w:ascii="Verdana" w:eastAsia="MS ??" w:hAnsi="Verdana"/>
                <w:sz w:val="16"/>
                <w:szCs w:val="16"/>
              </w:rPr>
            </w:pPr>
            <w:r w:rsidRPr="009A4601">
              <w:rPr>
                <w:rFonts w:ascii="Verdana" w:eastAsia="MS ??" w:hAnsi="Verdana"/>
                <w:sz w:val="16"/>
                <w:szCs w:val="16"/>
              </w:rPr>
              <w:t>Describing the features of a region</w:t>
            </w:r>
          </w:p>
          <w:p w14:paraId="74622C3E" w14:textId="77777777" w:rsidR="00CB7C21" w:rsidRPr="009A4601" w:rsidRDefault="00CB7C21" w:rsidP="00CB7C21">
            <w:pPr>
              <w:rPr>
                <w:rFonts w:ascii="Verdana" w:eastAsia="MS ??" w:hAnsi="Verdana"/>
                <w:sz w:val="16"/>
                <w:szCs w:val="16"/>
              </w:rPr>
            </w:pPr>
            <w:r w:rsidRPr="009A4601">
              <w:rPr>
                <w:rFonts w:ascii="Verdana" w:eastAsia="MS ??" w:hAnsi="Verdana"/>
                <w:sz w:val="16"/>
                <w:szCs w:val="16"/>
              </w:rPr>
              <w:t xml:space="preserve">Using </w:t>
            </w:r>
            <w:r w:rsidRPr="009A4601">
              <w:rPr>
                <w:rFonts w:ascii="Verdana" w:eastAsia="MS ??" w:hAnsi="Verdana"/>
                <w:i/>
                <w:sz w:val="16"/>
                <w:szCs w:val="16"/>
              </w:rPr>
              <w:t>se puede</w:t>
            </w:r>
            <w:r w:rsidRPr="009A4601">
              <w:rPr>
                <w:rFonts w:ascii="Verdana" w:eastAsia="MS ??" w:hAnsi="Verdana"/>
                <w:sz w:val="16"/>
                <w:szCs w:val="16"/>
              </w:rPr>
              <w:t xml:space="preserve"> and </w:t>
            </w:r>
            <w:r w:rsidRPr="009A4601">
              <w:rPr>
                <w:rFonts w:ascii="Verdana" w:eastAsia="MS ??" w:hAnsi="Verdana"/>
                <w:i/>
                <w:sz w:val="16"/>
                <w:szCs w:val="16"/>
              </w:rPr>
              <w:t>se pueden</w:t>
            </w:r>
          </w:p>
          <w:p w14:paraId="75482A06" w14:textId="77777777" w:rsidR="00B331F5" w:rsidRPr="009A4601" w:rsidRDefault="00CB7C21" w:rsidP="00CB7C21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rFonts w:eastAsia="MS ??" w:cs="Times New Roman"/>
                <w:sz w:val="16"/>
                <w:szCs w:val="16"/>
              </w:rPr>
              <w:t>Asking and responding to questions</w:t>
            </w:r>
          </w:p>
        </w:tc>
        <w:tc>
          <w:tcPr>
            <w:tcW w:w="2750" w:type="dxa"/>
            <w:gridSpan w:val="2"/>
            <w:shd w:val="clear" w:color="auto" w:fill="auto"/>
            <w:tcMar>
              <w:top w:w="28" w:type="dxa"/>
            </w:tcMar>
          </w:tcPr>
          <w:p w14:paraId="6C8130C6" w14:textId="77777777" w:rsidR="00CB7C21" w:rsidRPr="009A4601" w:rsidRDefault="00CB7C21" w:rsidP="00CB7C2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se puede</w:t>
            </w:r>
            <w:r w:rsidRPr="009A4601">
              <w:rPr>
                <w:rFonts w:ascii="Verdana" w:hAnsi="Verdana" w:cs="Arial"/>
                <w:sz w:val="16"/>
                <w:szCs w:val="16"/>
              </w:rPr>
              <w:t xml:space="preserve"> / 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>se pueden</w:t>
            </w:r>
            <w:r w:rsidRPr="009A4601">
              <w:rPr>
                <w:rFonts w:ascii="Verdana" w:hAnsi="Verdana" w:cs="Arial"/>
                <w:sz w:val="16"/>
                <w:szCs w:val="16"/>
              </w:rPr>
              <w:t xml:space="preserve"> + infinitive</w:t>
            </w:r>
          </w:p>
          <w:p w14:paraId="3338FADD" w14:textId="77777777" w:rsidR="00B331F5" w:rsidRPr="009A4601" w:rsidRDefault="00CB7C21" w:rsidP="00CB7C2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Asking and responding to questions</w:t>
            </w:r>
          </w:p>
        </w:tc>
        <w:tc>
          <w:tcPr>
            <w:tcW w:w="3706" w:type="dxa"/>
            <w:gridSpan w:val="2"/>
            <w:shd w:val="clear" w:color="auto" w:fill="auto"/>
            <w:tcMar>
              <w:top w:w="28" w:type="dxa"/>
            </w:tcMar>
          </w:tcPr>
          <w:p w14:paraId="2BFCCF85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¿Cómo es tu zona?</w:t>
            </w:r>
          </w:p>
          <w:p w14:paraId="1CB1F5FD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Está situado/a…</w:t>
            </w:r>
          </w:p>
          <w:p w14:paraId="7236A820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en un valle</w:t>
            </w:r>
          </w:p>
          <w:p w14:paraId="35DCBCD3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al lado del río / mar</w:t>
            </w:r>
          </w:p>
          <w:p w14:paraId="7044C563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Tiene…</w:t>
            </w:r>
          </w:p>
          <w:p w14:paraId="195565E5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un paisaje impresionante</w:t>
            </w:r>
          </w:p>
          <w:p w14:paraId="7C32D0A3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El clima es…</w:t>
            </w:r>
          </w:p>
          <w:p w14:paraId="447B043C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soleado / seco / frío / variable</w:t>
            </w:r>
          </w:p>
          <w:p w14:paraId="3E5E57ED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Llueve a menudo.</w:t>
            </w:r>
          </w:p>
          <w:p w14:paraId="445FE8AD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Hay mucha marcha.</w:t>
            </w:r>
          </w:p>
          <w:p w14:paraId="2E6E1CED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Es…</w:t>
            </w:r>
          </w:p>
          <w:p w14:paraId="51586F09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mi ciudad natal</w:t>
            </w:r>
          </w:p>
          <w:p w14:paraId="48A89C4A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¿Cuándo abre…?</w:t>
            </w:r>
          </w:p>
          <w:p w14:paraId="07808B91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¿Cuánto cuesta una entrada?</w:t>
            </w:r>
          </w:p>
          <w:p w14:paraId="6976F47E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para adultos / niños</w:t>
            </w:r>
          </w:p>
          <w:p w14:paraId="138E762B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¿Dónde se pueden…?</w:t>
            </w:r>
          </w:p>
          <w:p w14:paraId="5B5814C7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comprar las entradas?</w:t>
            </w:r>
          </w:p>
          <w:p w14:paraId="5D22093B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¿A qué hora…?</w:t>
            </w:r>
          </w:p>
          <w:p w14:paraId="7DC90EB2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sale el autobús?</w:t>
            </w:r>
          </w:p>
          <w:p w14:paraId="2545C2F1" w14:textId="77777777" w:rsidR="00B331F5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cada media hora</w:t>
            </w:r>
          </w:p>
        </w:tc>
        <w:tc>
          <w:tcPr>
            <w:tcW w:w="2568" w:type="dxa"/>
          </w:tcPr>
          <w:p w14:paraId="00547032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  <w:lang w:val="fr-FR"/>
              </w:rPr>
              <w:t>Front-of-class</w:t>
            </w: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 </w:t>
            </w:r>
          </w:p>
          <w:p w14:paraId="4260DD12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 xml:space="preserve">p. 092 Translation into English worksheet </w:t>
            </w:r>
          </w:p>
          <w:p w14:paraId="190DCA25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>p. 092 Grid worksheet</w:t>
            </w:r>
          </w:p>
          <w:p w14:paraId="41109DB2" w14:textId="77777777" w:rsidR="00B331F5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>p. 093 Video + worksheet</w:t>
            </w:r>
          </w:p>
          <w:p w14:paraId="357E8E9B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  <w:lang w:val="en-GB"/>
              </w:rPr>
              <w:t>Homework/practice</w:t>
            </w:r>
          </w:p>
          <w:p w14:paraId="53319B16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>Listening</w:t>
            </w:r>
          </w:p>
          <w:p w14:paraId="31177F79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 xml:space="preserve">Reading </w:t>
            </w:r>
          </w:p>
          <w:p w14:paraId="6D820EAF" w14:textId="77777777" w:rsidR="00CB7C21" w:rsidRPr="009A4601" w:rsidRDefault="00CB7C21" w:rsidP="00CB7C2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>Vocabulary</w:t>
            </w:r>
          </w:p>
        </w:tc>
      </w:tr>
      <w:tr w:rsidR="00CB7C21" w:rsidRPr="009A4601" w14:paraId="69E72367" w14:textId="77777777" w:rsidTr="00066762">
        <w:tc>
          <w:tcPr>
            <w:tcW w:w="1275" w:type="dxa"/>
            <w:gridSpan w:val="2"/>
            <w:shd w:val="clear" w:color="auto" w:fill="auto"/>
          </w:tcPr>
          <w:p w14:paraId="3ACC68A1" w14:textId="77777777" w:rsidR="00B331F5" w:rsidRPr="009A4601" w:rsidRDefault="00B331F5" w:rsidP="00AE084B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auto"/>
            <w:tcMar>
              <w:top w:w="28" w:type="dxa"/>
            </w:tcMar>
          </w:tcPr>
          <w:p w14:paraId="4ED6B9DC" w14:textId="77777777" w:rsidR="00B331F5" w:rsidRPr="009A4601" w:rsidRDefault="00CB7C21" w:rsidP="00AE084B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>Unidad 2</w:t>
            </w:r>
          </w:p>
          <w:p w14:paraId="1EA510CE" w14:textId="77777777" w:rsidR="00B331F5" w:rsidRPr="009A4601" w:rsidRDefault="00CB7C21" w:rsidP="00AE084B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>pp. 94–95</w:t>
            </w:r>
            <w:r w:rsidR="00B331F5" w:rsidRPr="009A4601">
              <w:rPr>
                <w:sz w:val="16"/>
                <w:szCs w:val="16"/>
                <w:lang w:val="fr-FR"/>
              </w:rPr>
              <w:t xml:space="preserve"> </w:t>
            </w:r>
          </w:p>
          <w:p w14:paraId="3D82672F" w14:textId="77777777" w:rsidR="00B331F5" w:rsidRPr="009A4601" w:rsidRDefault="00CB7C21" w:rsidP="00AE084B">
            <w:pPr>
              <w:pStyle w:val="Tabletext"/>
              <w:spacing w:before="0" w:after="0"/>
              <w:rPr>
                <w:i/>
                <w:sz w:val="16"/>
                <w:szCs w:val="16"/>
                <w:lang w:val="es-MX"/>
              </w:rPr>
            </w:pPr>
            <w:r w:rsidRPr="009A4601">
              <w:rPr>
                <w:i/>
                <w:sz w:val="16"/>
                <w:szCs w:val="16"/>
                <w:lang w:val="es-MX"/>
              </w:rPr>
              <w:t>¿Qué harás mañana?</w:t>
            </w:r>
          </w:p>
          <w:p w14:paraId="4EBD4054" w14:textId="77777777" w:rsidR="00B331F5" w:rsidRPr="009A4601" w:rsidRDefault="00B331F5" w:rsidP="00AE084B">
            <w:pPr>
              <w:pStyle w:val="Tabletext"/>
              <w:spacing w:before="0" w:after="0"/>
              <w:rPr>
                <w:b/>
                <w:i/>
                <w:sz w:val="16"/>
                <w:szCs w:val="16"/>
                <w:lang w:val="fr-FR"/>
              </w:rPr>
            </w:pPr>
          </w:p>
          <w:p w14:paraId="4D59B094" w14:textId="77777777" w:rsidR="00B331F5" w:rsidRPr="009A4601" w:rsidRDefault="00B331F5" w:rsidP="00AE084B">
            <w:pPr>
              <w:pStyle w:val="Tabletext"/>
              <w:spacing w:before="0" w:after="0"/>
              <w:rPr>
                <w:i/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shd w:val="clear" w:color="auto" w:fill="auto"/>
            <w:tcMar>
              <w:top w:w="28" w:type="dxa"/>
            </w:tcMar>
          </w:tcPr>
          <w:p w14:paraId="04D80459" w14:textId="77777777" w:rsidR="00CB7C21" w:rsidRPr="009A4601" w:rsidRDefault="00CB7C21" w:rsidP="00CB7C2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lastRenderedPageBreak/>
              <w:t>Planning what to do</w:t>
            </w:r>
          </w:p>
          <w:p w14:paraId="6E2B70FE" w14:textId="77777777" w:rsidR="00CB7C21" w:rsidRPr="009A4601" w:rsidRDefault="00CB7C21" w:rsidP="00CB7C2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future tense</w:t>
            </w:r>
          </w:p>
          <w:p w14:paraId="139AB5FD" w14:textId="77777777" w:rsidR="00B331F5" w:rsidRPr="009A4601" w:rsidRDefault="00CB7C21" w:rsidP="00CB7C21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Using exclamations</w:t>
            </w:r>
          </w:p>
        </w:tc>
        <w:tc>
          <w:tcPr>
            <w:tcW w:w="2750" w:type="dxa"/>
            <w:gridSpan w:val="2"/>
            <w:shd w:val="clear" w:color="auto" w:fill="auto"/>
            <w:tcMar>
              <w:top w:w="28" w:type="dxa"/>
            </w:tcMar>
          </w:tcPr>
          <w:p w14:paraId="31446C2D" w14:textId="77777777" w:rsidR="00CB7C21" w:rsidRPr="009A4601" w:rsidRDefault="00CB7C21" w:rsidP="00CB7C21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The future tense</w:t>
            </w:r>
          </w:p>
          <w:p w14:paraId="28F6B5D8" w14:textId="77777777" w:rsidR="00B331F5" w:rsidRPr="009A4601" w:rsidRDefault="00CB7C21" w:rsidP="00CB7C2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Si + present, + future</w:t>
            </w:r>
          </w:p>
        </w:tc>
        <w:tc>
          <w:tcPr>
            <w:tcW w:w="3706" w:type="dxa"/>
            <w:gridSpan w:val="2"/>
            <w:shd w:val="clear" w:color="auto" w:fill="auto"/>
            <w:tcMar>
              <w:top w:w="28" w:type="dxa"/>
            </w:tcMar>
          </w:tcPr>
          <w:p w14:paraId="1BAADB7D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¿Qué harás mañana?</w:t>
            </w:r>
          </w:p>
          <w:p w14:paraId="04B310D9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Visitaré la catedral.</w:t>
            </w:r>
          </w:p>
          <w:p w14:paraId="6499FE6A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Sacaré muchas fotos.</w:t>
            </w:r>
          </w:p>
          <w:p w14:paraId="02C22172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Subiré al teleférico.</w:t>
            </w:r>
          </w:p>
          <w:p w14:paraId="6C89CC55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Nadaré en el mar.</w:t>
            </w:r>
          </w:p>
          <w:p w14:paraId="7D70C260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lastRenderedPageBreak/>
              <w:t>Descansaré en la playa.</w:t>
            </w:r>
          </w:p>
          <w:p w14:paraId="69DDEA90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El primer día</w:t>
            </w:r>
          </w:p>
          <w:p w14:paraId="017C82BD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El segundo día</w:t>
            </w:r>
          </w:p>
          <w:p w14:paraId="20B039C5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Otro día</w:t>
            </w:r>
          </w:p>
          <w:p w14:paraId="23A4FB62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El último día</w:t>
            </w:r>
          </w:p>
          <w:p w14:paraId="0B4CA227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</w:tc>
        <w:tc>
          <w:tcPr>
            <w:tcW w:w="2568" w:type="dxa"/>
          </w:tcPr>
          <w:p w14:paraId="15F56F33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lastRenderedPageBreak/>
              <w:t>Front-of-class</w:t>
            </w:r>
          </w:p>
          <w:p w14:paraId="03B7BC21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094 Reading Literary and Cultural Texts</w:t>
            </w:r>
          </w:p>
          <w:p w14:paraId="3AB8E97C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lastRenderedPageBreak/>
              <w:t>p. 094 Grammar presentation (The future tense)</w:t>
            </w:r>
          </w:p>
          <w:p w14:paraId="62E211AC" w14:textId="77777777" w:rsidR="00CB7C21" w:rsidRPr="009A4601" w:rsidRDefault="00CB7C21" w:rsidP="00CB7C21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095 Grid worksheet</w:t>
            </w:r>
          </w:p>
          <w:p w14:paraId="15CCF0EB" w14:textId="77777777" w:rsidR="00B331F5" w:rsidRPr="009A4601" w:rsidRDefault="00B331F5" w:rsidP="00CB7C21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</w:t>
            </w:r>
            <w:r w:rsidRPr="009A4601">
              <w:rPr>
                <w:rFonts w:ascii="Verdana" w:hAnsi="Verdana"/>
                <w:b/>
                <w:sz w:val="16"/>
                <w:szCs w:val="16"/>
              </w:rPr>
              <w:t>/practice</w:t>
            </w:r>
          </w:p>
          <w:p w14:paraId="72431D64" w14:textId="77777777" w:rsidR="00B331F5" w:rsidRDefault="00B331F5" w:rsidP="00AE084B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Listeni</w:t>
            </w:r>
            <w:r w:rsidR="00CB7C21"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ng </w:t>
            </w:r>
          </w:p>
          <w:p w14:paraId="13CB841C" w14:textId="77777777" w:rsidR="00C91FAC" w:rsidRPr="009A4601" w:rsidRDefault="00C91FAC" w:rsidP="00AE084B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</w:p>
          <w:p w14:paraId="0197E68A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Vocabulary</w:t>
            </w:r>
          </w:p>
          <w:p w14:paraId="3B73F0BC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</w:tr>
      <w:tr w:rsidR="00CB7C21" w:rsidRPr="009A4601" w14:paraId="1499ACFD" w14:textId="77777777" w:rsidTr="00066762">
        <w:tc>
          <w:tcPr>
            <w:tcW w:w="1275" w:type="dxa"/>
            <w:gridSpan w:val="2"/>
          </w:tcPr>
          <w:p w14:paraId="63461A2E" w14:textId="77777777" w:rsidR="00B331F5" w:rsidRPr="009A4601" w:rsidRDefault="00B331F5" w:rsidP="00AE084B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auto"/>
            <w:tcMar>
              <w:top w:w="28" w:type="dxa"/>
            </w:tcMar>
          </w:tcPr>
          <w:p w14:paraId="136748E8" w14:textId="77777777" w:rsidR="00B331F5" w:rsidRPr="009A4601" w:rsidRDefault="00B331F5" w:rsidP="00AE084B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="00AE084B" w:rsidRPr="009A4601">
              <w:rPr>
                <w:rFonts w:ascii="Verdana" w:hAnsi="Verdana"/>
                <w:sz w:val="16"/>
                <w:szCs w:val="16"/>
                <w:lang w:val="fr-FR"/>
              </w:rPr>
              <w:t>3</w:t>
            </w: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  </w:t>
            </w:r>
          </w:p>
          <w:p w14:paraId="7C6498DC" w14:textId="77777777" w:rsidR="00B331F5" w:rsidRPr="009A4601" w:rsidRDefault="00AE084B" w:rsidP="00AE084B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 96–97</w:t>
            </w:r>
          </w:p>
          <w:p w14:paraId="3A49330C" w14:textId="77777777" w:rsidR="00B331F5" w:rsidRPr="009A4601" w:rsidRDefault="00AE084B" w:rsidP="00AE084B">
            <w:pPr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De compras</w:t>
            </w:r>
          </w:p>
        </w:tc>
        <w:tc>
          <w:tcPr>
            <w:tcW w:w="2899" w:type="dxa"/>
            <w:gridSpan w:val="2"/>
            <w:shd w:val="clear" w:color="auto" w:fill="auto"/>
            <w:tcMar>
              <w:top w:w="28" w:type="dxa"/>
            </w:tcMar>
          </w:tcPr>
          <w:p w14:paraId="25382868" w14:textId="77777777" w:rsidR="00AE084B" w:rsidRPr="009A4601" w:rsidRDefault="00AE084B" w:rsidP="00AE084B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Shopping for clothes and presents</w:t>
            </w:r>
          </w:p>
          <w:p w14:paraId="7672D779" w14:textId="77777777" w:rsidR="00AE084B" w:rsidRPr="009A4601" w:rsidRDefault="00AE084B" w:rsidP="00AE084B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demonstrative adjectives</w:t>
            </w:r>
          </w:p>
          <w:p w14:paraId="2EC137EA" w14:textId="77777777" w:rsidR="00B331F5" w:rsidRPr="009A4601" w:rsidRDefault="00AE084B" w:rsidP="00AE084B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Explaining preferences</w:t>
            </w:r>
          </w:p>
        </w:tc>
        <w:tc>
          <w:tcPr>
            <w:tcW w:w="2750" w:type="dxa"/>
            <w:gridSpan w:val="2"/>
            <w:shd w:val="clear" w:color="auto" w:fill="auto"/>
            <w:tcMar>
              <w:top w:w="28" w:type="dxa"/>
            </w:tcMar>
          </w:tcPr>
          <w:p w14:paraId="458AE8B2" w14:textId="77777777" w:rsidR="00AE084B" w:rsidRPr="009A4601" w:rsidRDefault="00AE084B" w:rsidP="00AE084B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Demonstrative adjectives</w:t>
            </w:r>
          </w:p>
          <w:p w14:paraId="7D0DC296" w14:textId="77777777" w:rsidR="00B331F5" w:rsidRPr="009A4601" w:rsidRDefault="00AE084B" w:rsidP="00AE084B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Explaining preferences</w:t>
            </w:r>
          </w:p>
        </w:tc>
        <w:tc>
          <w:tcPr>
            <w:tcW w:w="3706" w:type="dxa"/>
            <w:gridSpan w:val="2"/>
            <w:shd w:val="clear" w:color="auto" w:fill="auto"/>
            <w:tcMar>
              <w:top w:w="28" w:type="dxa"/>
            </w:tcMar>
          </w:tcPr>
          <w:p w14:paraId="13EEF11A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</w:rPr>
              <w:t>Quiero devolver…</w:t>
            </w:r>
          </w:p>
          <w:p w14:paraId="50A4289E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</w:rPr>
              <w:t>Está roto/a.</w:t>
            </w:r>
          </w:p>
          <w:p w14:paraId="44B71BC0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¿Puede reembolsarme?</w:t>
            </w:r>
          </w:p>
          <w:p w14:paraId="3FB0733C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Podemos hacer un cambio.</w:t>
            </w:r>
          </w:p>
          <w:p w14:paraId="6F41A082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Aquí tiene el recibo.</w:t>
            </w:r>
          </w:p>
          <w:p w14:paraId="43B781A7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¿Qué me recomienda?</w:t>
            </w:r>
          </w:p>
          <w:p w14:paraId="71F5C931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¿Qué tal…?</w:t>
            </w:r>
          </w:p>
          <w:p w14:paraId="7D3461B8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¿Qué te parece(n)…?</w:t>
            </w:r>
          </w:p>
          <w:p w14:paraId="5D95D909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¿Me puedo probar…?</w:t>
            </w:r>
          </w:p>
          <w:p w14:paraId="58B41E96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una talla más grande</w:t>
            </w:r>
          </w:p>
          <w:p w14:paraId="1106450D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Me lo/la/los/las llevo.</w:t>
            </w:r>
          </w:p>
          <w:p w14:paraId="3893AE0F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Prefiero / Odio comprar…</w:t>
            </w:r>
          </w:p>
          <w:p w14:paraId="148940FB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en grandes almacenes</w:t>
            </w:r>
          </w:p>
          <w:p w14:paraId="708E9441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en tiendas de moda</w:t>
            </w:r>
          </w:p>
          <w:p w14:paraId="28DA6EDC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  <w:lang w:val="fr-FR"/>
              </w:rPr>
              <w:t>porque…</w:t>
            </w:r>
          </w:p>
          <w:p w14:paraId="5EDBC177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/>
                <w:bCs/>
                <w:i/>
                <w:sz w:val="16"/>
                <w:szCs w:val="16"/>
              </w:rPr>
              <w:t>es muy divertido</w:t>
            </w:r>
          </w:p>
          <w:p w14:paraId="2F99E060" w14:textId="77777777" w:rsidR="00B331F5" w:rsidRPr="009A4601" w:rsidRDefault="00B331F5" w:rsidP="00847447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ES"/>
              </w:rPr>
            </w:pPr>
          </w:p>
        </w:tc>
        <w:tc>
          <w:tcPr>
            <w:tcW w:w="2568" w:type="dxa"/>
          </w:tcPr>
          <w:p w14:paraId="3D419D2A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19372961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096 Translation into Spanish worksheet </w:t>
            </w:r>
          </w:p>
          <w:p w14:paraId="743B2EE6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096 Grammar presentation </w:t>
            </w:r>
          </w:p>
          <w:p w14:paraId="1D832465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p. 096 Grid worksheet</w:t>
            </w:r>
          </w:p>
          <w:p w14:paraId="4B17ED77" w14:textId="77777777" w:rsidR="00B331F5" w:rsidRPr="009A4601" w:rsidRDefault="00B331F5" w:rsidP="00847447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6FFDBF9A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Listening </w:t>
            </w:r>
          </w:p>
          <w:p w14:paraId="74AC5AD2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Vocabulary</w:t>
            </w:r>
          </w:p>
          <w:p w14:paraId="13252F71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</w:p>
        </w:tc>
      </w:tr>
      <w:tr w:rsidR="00CB7C21" w:rsidRPr="009A4601" w14:paraId="59555A0E" w14:textId="77777777" w:rsidTr="00066762">
        <w:tc>
          <w:tcPr>
            <w:tcW w:w="1275" w:type="dxa"/>
            <w:gridSpan w:val="2"/>
          </w:tcPr>
          <w:p w14:paraId="668E1C75" w14:textId="77777777" w:rsidR="00B331F5" w:rsidRPr="009A4601" w:rsidRDefault="00B331F5" w:rsidP="00AE084B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auto"/>
            <w:tcMar>
              <w:top w:w="28" w:type="dxa"/>
            </w:tcMar>
          </w:tcPr>
          <w:p w14:paraId="74E69755" w14:textId="77777777" w:rsidR="00B331F5" w:rsidRPr="009A4601" w:rsidRDefault="00B331F5" w:rsidP="00AE084B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 xml:space="preserve">Unidad </w:t>
            </w:r>
            <w:r w:rsidR="00847447" w:rsidRPr="009A4601">
              <w:rPr>
                <w:sz w:val="16"/>
                <w:szCs w:val="16"/>
                <w:lang w:val="fr-FR"/>
              </w:rPr>
              <w:t>4</w:t>
            </w:r>
            <w:r w:rsidRPr="009A4601">
              <w:rPr>
                <w:sz w:val="16"/>
                <w:szCs w:val="16"/>
                <w:lang w:val="fr-FR"/>
              </w:rPr>
              <w:t xml:space="preserve">  </w:t>
            </w:r>
          </w:p>
          <w:p w14:paraId="4D48881F" w14:textId="77777777" w:rsidR="00B331F5" w:rsidRPr="009A4601" w:rsidRDefault="00847447" w:rsidP="00AE084B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>pp. 98–99</w:t>
            </w:r>
            <w:r w:rsidR="00B331F5" w:rsidRPr="009A4601">
              <w:rPr>
                <w:sz w:val="16"/>
                <w:szCs w:val="16"/>
                <w:lang w:val="fr-FR"/>
              </w:rPr>
              <w:t xml:space="preserve"> </w:t>
            </w:r>
          </w:p>
          <w:p w14:paraId="729AEAFF" w14:textId="77777777" w:rsidR="00B331F5" w:rsidRPr="009A4601" w:rsidRDefault="00847447" w:rsidP="00AE084B">
            <w:pPr>
              <w:pStyle w:val="Tabletext"/>
              <w:spacing w:before="0" w:after="0"/>
              <w:rPr>
                <w:i/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es-MX"/>
              </w:rPr>
              <w:t>Los pros y los contras de la ciudad</w:t>
            </w:r>
          </w:p>
          <w:p w14:paraId="3C361B65" w14:textId="77777777" w:rsidR="00B331F5" w:rsidRPr="009A4601" w:rsidRDefault="00B331F5" w:rsidP="00AE084B">
            <w:pPr>
              <w:pStyle w:val="Tabletext"/>
              <w:spacing w:before="0" w:after="0"/>
              <w:rPr>
                <w:i/>
                <w:sz w:val="16"/>
                <w:szCs w:val="16"/>
                <w:lang w:val="fr-FR"/>
              </w:rPr>
            </w:pPr>
          </w:p>
          <w:p w14:paraId="02C5B4C2" w14:textId="77777777" w:rsidR="00B331F5" w:rsidRPr="009A4601" w:rsidRDefault="00B331F5" w:rsidP="00AE084B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shd w:val="clear" w:color="auto" w:fill="auto"/>
            <w:tcMar>
              <w:top w:w="28" w:type="dxa"/>
            </w:tcMar>
          </w:tcPr>
          <w:p w14:paraId="75B41964" w14:textId="77777777" w:rsidR="00847447" w:rsidRPr="009A4601" w:rsidRDefault="00847447" w:rsidP="00847447">
            <w:pPr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Talking about problems in a town</w:t>
            </w:r>
          </w:p>
          <w:p w14:paraId="193F03E6" w14:textId="77777777" w:rsidR="00847447" w:rsidRPr="009A4601" w:rsidRDefault="00847447" w:rsidP="00847447">
            <w:pPr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Using </w:t>
            </w:r>
            <w:r w:rsidRPr="009A4601">
              <w:rPr>
                <w:rFonts w:ascii="Verdana" w:hAnsi="Verdana"/>
                <w:i/>
                <w:sz w:val="16"/>
                <w:szCs w:val="16"/>
              </w:rPr>
              <w:t>tan</w:t>
            </w:r>
            <w:r w:rsidRPr="009A4601">
              <w:rPr>
                <w:rFonts w:ascii="Verdana" w:hAnsi="Verdana"/>
                <w:sz w:val="16"/>
                <w:szCs w:val="16"/>
              </w:rPr>
              <w:t xml:space="preserve"> and </w:t>
            </w:r>
            <w:r w:rsidRPr="009A4601">
              <w:rPr>
                <w:rFonts w:ascii="Verdana" w:hAnsi="Verdana"/>
                <w:i/>
                <w:sz w:val="16"/>
                <w:szCs w:val="16"/>
              </w:rPr>
              <w:t>tanto</w:t>
            </w:r>
          </w:p>
          <w:p w14:paraId="21854E9F" w14:textId="77777777" w:rsidR="00B331F5" w:rsidRPr="009A4601" w:rsidRDefault="00847447" w:rsidP="00847447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rFonts w:cs="Times New Roman"/>
                <w:sz w:val="16"/>
                <w:szCs w:val="16"/>
              </w:rPr>
              <w:t>Using antonyms</w:t>
            </w:r>
          </w:p>
        </w:tc>
        <w:tc>
          <w:tcPr>
            <w:tcW w:w="2750" w:type="dxa"/>
            <w:gridSpan w:val="2"/>
            <w:shd w:val="clear" w:color="auto" w:fill="auto"/>
            <w:tcMar>
              <w:top w:w="28" w:type="dxa"/>
            </w:tcMar>
          </w:tcPr>
          <w:p w14:paraId="1225E8DB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Using 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>tan and tanto</w:t>
            </w:r>
          </w:p>
          <w:p w14:paraId="5362CAC9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Identifying antonyms</w:t>
            </w:r>
          </w:p>
          <w:p w14:paraId="100A67D3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Tackling listening exercises with new vocabulary</w:t>
            </w:r>
          </w:p>
          <w:p w14:paraId="7A3DC538" w14:textId="77777777" w:rsidR="00B331F5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Listening out for sentences in the present and imperfect</w:t>
            </w:r>
          </w:p>
        </w:tc>
        <w:tc>
          <w:tcPr>
            <w:tcW w:w="3706" w:type="dxa"/>
            <w:gridSpan w:val="2"/>
            <w:shd w:val="clear" w:color="auto" w:fill="auto"/>
            <w:tcMar>
              <w:top w:w="28" w:type="dxa"/>
            </w:tcMar>
          </w:tcPr>
          <w:p w14:paraId="2EC3DEB2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Lo mejor de mi ciudad es que…</w:t>
            </w:r>
          </w:p>
          <w:p w14:paraId="2B431521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hay tantas diversiones</w:t>
            </w:r>
          </w:p>
          <w:p w14:paraId="478E4AE2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el transporte público…</w:t>
            </w:r>
          </w:p>
          <w:p w14:paraId="38DBAD46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Lo peor es que…</w:t>
            </w:r>
          </w:p>
          <w:p w14:paraId="5E9322DB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es tan ruidoso/a</w:t>
            </w:r>
          </w:p>
          <w:p w14:paraId="4DAD0FE3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hay tanto tráfico</w:t>
            </w:r>
          </w:p>
          <w:p w14:paraId="034759A0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hay pocos espacios verdes</w:t>
            </w:r>
          </w:p>
          <w:p w14:paraId="634600A7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En el campo…</w:t>
            </w:r>
          </w:p>
          <w:p w14:paraId="0F93E2FC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la vida es más relajada</w:t>
            </w:r>
          </w:p>
          <w:p w14:paraId="37779FA2" w14:textId="77777777" w:rsidR="00847447" w:rsidRPr="009A4601" w:rsidRDefault="00847447" w:rsidP="00847447">
            <w:pPr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Necesitamos más…</w:t>
            </w:r>
          </w:p>
          <w:p w14:paraId="0333EBA3" w14:textId="77777777" w:rsidR="00B331F5" w:rsidRPr="009A4601" w:rsidRDefault="00847447" w:rsidP="00847447">
            <w:pPr>
              <w:rPr>
                <w:rFonts w:ascii="Verdana" w:hAnsi="Verdana" w:cs="Arial"/>
                <w:i/>
                <w:sz w:val="16"/>
                <w:szCs w:val="16"/>
                <w:lang w:val="es-ES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zonas verdes, rutas para bicis</w:t>
            </w:r>
          </w:p>
        </w:tc>
        <w:tc>
          <w:tcPr>
            <w:tcW w:w="2568" w:type="dxa"/>
          </w:tcPr>
          <w:p w14:paraId="79E38143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27E2D843" w14:textId="77777777" w:rsidR="00847447" w:rsidRPr="009A4601" w:rsidRDefault="00847447" w:rsidP="00AE084B">
            <w:pPr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p. 099 Grid worksheet</w:t>
            </w:r>
          </w:p>
          <w:p w14:paraId="448F428E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46F90E9D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Listening </w:t>
            </w:r>
          </w:p>
          <w:p w14:paraId="5BB26C62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Vocabulary</w:t>
            </w:r>
          </w:p>
          <w:p w14:paraId="66F4D327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</w:tc>
      </w:tr>
      <w:tr w:rsidR="00CB7C21" w:rsidRPr="009A4601" w14:paraId="6B4E5D10" w14:textId="77777777" w:rsidTr="00066762">
        <w:tc>
          <w:tcPr>
            <w:tcW w:w="1275" w:type="dxa"/>
            <w:gridSpan w:val="2"/>
          </w:tcPr>
          <w:p w14:paraId="3A6CB197" w14:textId="77777777" w:rsidR="00B331F5" w:rsidRPr="009A4601" w:rsidRDefault="00B331F5" w:rsidP="00AE084B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auto"/>
            <w:tcMar>
              <w:top w:w="28" w:type="dxa"/>
            </w:tcMar>
          </w:tcPr>
          <w:p w14:paraId="76E5B3E9" w14:textId="77777777" w:rsidR="00B331F5" w:rsidRPr="009A4601" w:rsidRDefault="00B331F5" w:rsidP="00AE084B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="00847447" w:rsidRPr="009A4601">
              <w:rPr>
                <w:rFonts w:ascii="Verdana" w:hAnsi="Verdana"/>
                <w:sz w:val="16"/>
                <w:szCs w:val="16"/>
                <w:lang w:val="fr-FR"/>
              </w:rPr>
              <w:t>5</w:t>
            </w: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  </w:t>
            </w:r>
          </w:p>
          <w:p w14:paraId="6533EB7A" w14:textId="77777777" w:rsidR="00B331F5" w:rsidRPr="009A4601" w:rsidRDefault="00847447" w:rsidP="00AE084B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 100–101</w:t>
            </w:r>
            <w:r w:rsidR="00B331F5"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 </w:t>
            </w:r>
          </w:p>
          <w:p w14:paraId="13DD8EA6" w14:textId="77777777" w:rsidR="00B331F5" w:rsidRPr="009A4601" w:rsidRDefault="00847447" w:rsidP="00AE084B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¡Destino Arequipa!</w:t>
            </w:r>
            <w:r w:rsidR="00B331F5"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899" w:type="dxa"/>
            <w:gridSpan w:val="2"/>
            <w:shd w:val="clear" w:color="auto" w:fill="auto"/>
            <w:tcMar>
              <w:top w:w="28" w:type="dxa"/>
            </w:tcMar>
          </w:tcPr>
          <w:p w14:paraId="35B63C4A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Describing a visit in the past</w:t>
            </w:r>
          </w:p>
          <w:p w14:paraId="2B33AF63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different tenses together</w:t>
            </w:r>
          </w:p>
          <w:p w14:paraId="78DC2DE5" w14:textId="77777777" w:rsidR="00B331F5" w:rsidRPr="009A4601" w:rsidRDefault="00847447" w:rsidP="00847447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Extending spoken answers</w:t>
            </w:r>
          </w:p>
        </w:tc>
        <w:tc>
          <w:tcPr>
            <w:tcW w:w="2750" w:type="dxa"/>
            <w:gridSpan w:val="2"/>
            <w:shd w:val="clear" w:color="auto" w:fill="auto"/>
            <w:tcMar>
              <w:top w:w="28" w:type="dxa"/>
            </w:tcMar>
          </w:tcPr>
          <w:p w14:paraId="31D9AE97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Using three tenses together: preterite, imperfect and future </w:t>
            </w:r>
          </w:p>
          <w:p w14:paraId="070BAF33" w14:textId="77777777" w:rsidR="00847447" w:rsidRPr="009A4601" w:rsidRDefault="00847447" w:rsidP="00847447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Listening for an overall gist</w:t>
            </w:r>
          </w:p>
          <w:p w14:paraId="664CF0EC" w14:textId="77777777" w:rsidR="00B331F5" w:rsidRPr="009A4601" w:rsidRDefault="00847447" w:rsidP="00847447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Extending spoken answers using opinions and reasons</w:t>
            </w:r>
          </w:p>
        </w:tc>
        <w:tc>
          <w:tcPr>
            <w:tcW w:w="3706" w:type="dxa"/>
            <w:gridSpan w:val="2"/>
            <w:shd w:val="clear" w:color="auto" w:fill="auto"/>
            <w:tcMar>
              <w:top w:w="28" w:type="dxa"/>
            </w:tcMar>
          </w:tcPr>
          <w:p w14:paraId="30C36CD2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Vi sitios de interés.</w:t>
            </w:r>
          </w:p>
          <w:p w14:paraId="54327B05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Hicimos una visita guiada.</w:t>
            </w:r>
          </w:p>
          <w:p w14:paraId="2FA65AA4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Visité el centro a pie.</w:t>
            </w:r>
          </w:p>
          <w:p w14:paraId="1BF007AB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Alquilé una bici de montaña.</w:t>
            </w:r>
          </w:p>
          <w:p w14:paraId="6262E68A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Subí a…</w:t>
            </w:r>
          </w:p>
          <w:p w14:paraId="0733178D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Aprendí mucho.</w:t>
            </w:r>
          </w:p>
          <w:p w14:paraId="4E1B206A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Comí pollo y patatas.</w:t>
            </w:r>
          </w:p>
          <w:p w14:paraId="01B75216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Probé el rocoto relleno.</w:t>
            </w:r>
          </w:p>
          <w:p w14:paraId="70D4C5B8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Había vistas maravillosas.</w:t>
            </w:r>
          </w:p>
          <w:p w14:paraId="2DB218BC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La ciudad era muy acogedora.</w:t>
            </w:r>
          </w:p>
          <w:p w14:paraId="246BBCA4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La gente era abierta.</w:t>
            </w:r>
          </w:p>
          <w:p w14:paraId="543098F9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La comida estaba muy buena.</w:t>
            </w:r>
          </w:p>
          <w:p w14:paraId="6769678A" w14:textId="77777777" w:rsidR="00847447" w:rsidRPr="009A4601" w:rsidRDefault="00847447" w:rsidP="00847447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Me gustó (el clima).</w:t>
            </w:r>
          </w:p>
          <w:p w14:paraId="51B6063A" w14:textId="77777777" w:rsidR="00B331F5" w:rsidRPr="009A4601" w:rsidRDefault="00B331F5" w:rsidP="00AE084B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</w:tc>
        <w:tc>
          <w:tcPr>
            <w:tcW w:w="2568" w:type="dxa"/>
          </w:tcPr>
          <w:p w14:paraId="4F19CAE4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lastRenderedPageBreak/>
              <w:t>Front-of-class</w:t>
            </w:r>
          </w:p>
          <w:p w14:paraId="2B897548" w14:textId="77777777" w:rsidR="00847447" w:rsidRPr="009A4601" w:rsidRDefault="00847447" w:rsidP="00AE084B">
            <w:pPr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p. 100 Speaking skills worksheet</w:t>
            </w:r>
          </w:p>
          <w:p w14:paraId="53650693" w14:textId="77777777" w:rsidR="00B331F5" w:rsidRPr="009A4601" w:rsidRDefault="00B331F5" w:rsidP="00AE084B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65BA10D0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Listening </w:t>
            </w:r>
          </w:p>
          <w:p w14:paraId="2E23EC7B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Vocabulary</w:t>
            </w:r>
          </w:p>
          <w:p w14:paraId="3333FA42" w14:textId="77777777" w:rsidR="00847447" w:rsidRPr="009A4601" w:rsidRDefault="00847447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Grammar</w:t>
            </w:r>
          </w:p>
          <w:p w14:paraId="6C148C11" w14:textId="77777777" w:rsidR="00B331F5" w:rsidRPr="009A4601" w:rsidRDefault="00B331F5" w:rsidP="00AE084B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</w:tbl>
    <w:p w14:paraId="38551670" w14:textId="77777777" w:rsidR="00322DB0" w:rsidRPr="009A4601" w:rsidRDefault="00322DB0" w:rsidP="0013426C">
      <w:pPr>
        <w:rPr>
          <w:sz w:val="16"/>
          <w:szCs w:val="16"/>
        </w:rPr>
      </w:pP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534"/>
        <w:gridCol w:w="2885"/>
        <w:gridCol w:w="2740"/>
        <w:gridCol w:w="3681"/>
        <w:gridCol w:w="2567"/>
      </w:tblGrid>
      <w:tr w:rsidR="00C63A8C" w:rsidRPr="009A4601" w14:paraId="376E761D" w14:textId="77777777" w:rsidTr="009A4601">
        <w:tc>
          <w:tcPr>
            <w:tcW w:w="1273" w:type="dxa"/>
            <w:shd w:val="clear" w:color="auto" w:fill="BDD6EE"/>
          </w:tcPr>
          <w:p w14:paraId="334AA89F" w14:textId="77777777" w:rsidR="00C63A8C" w:rsidRPr="009A4601" w:rsidRDefault="00C63A8C" w:rsidP="002516D9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 xml:space="preserve">Year 11 </w:t>
            </w:r>
            <w:r w:rsidR="009A4601" w:rsidRPr="009A4601">
              <w:rPr>
                <w:rFonts w:ascii="Verdana" w:hAnsi="Verdana" w:cs="Arial"/>
                <w:b/>
                <w:sz w:val="16"/>
                <w:szCs w:val="16"/>
              </w:rPr>
              <w:t>Advent 2</w:t>
            </w:r>
          </w:p>
        </w:tc>
        <w:tc>
          <w:tcPr>
            <w:tcW w:w="1534" w:type="dxa"/>
            <w:shd w:val="clear" w:color="auto" w:fill="BDD6EE"/>
          </w:tcPr>
          <w:p w14:paraId="52339EBF" w14:textId="77777777" w:rsidR="00C63A8C" w:rsidRPr="009A4601" w:rsidRDefault="00C63A8C" w:rsidP="002516D9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sz w:val="16"/>
                <w:szCs w:val="16"/>
              </w:rPr>
              <w:t>¡Viva!</w:t>
            </w:r>
            <w:r w:rsidRPr="009A4601">
              <w:rPr>
                <w:rFonts w:ascii="Verdana" w:hAnsi="Verdana" w:cs="Arial"/>
                <w:b/>
                <w:sz w:val="16"/>
                <w:szCs w:val="16"/>
              </w:rPr>
              <w:t xml:space="preserve"> AQA Foundation Unit number and title</w:t>
            </w:r>
          </w:p>
        </w:tc>
        <w:tc>
          <w:tcPr>
            <w:tcW w:w="2885" w:type="dxa"/>
            <w:shd w:val="clear" w:color="auto" w:fill="BDD6EE"/>
          </w:tcPr>
          <w:p w14:paraId="215DEE10" w14:textId="77777777" w:rsidR="00C63A8C" w:rsidRPr="009A4601" w:rsidRDefault="00C63A8C" w:rsidP="002516D9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Learning objectives</w:t>
            </w:r>
          </w:p>
        </w:tc>
        <w:tc>
          <w:tcPr>
            <w:tcW w:w="2740" w:type="dxa"/>
            <w:shd w:val="clear" w:color="auto" w:fill="BDD6EE"/>
          </w:tcPr>
          <w:p w14:paraId="2B82AC23" w14:textId="77777777" w:rsidR="00C63A8C" w:rsidRPr="009A4601" w:rsidRDefault="00C63A8C" w:rsidP="002516D9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Grammar</w:t>
            </w:r>
          </w:p>
        </w:tc>
        <w:tc>
          <w:tcPr>
            <w:tcW w:w="3681" w:type="dxa"/>
            <w:shd w:val="clear" w:color="auto" w:fill="BDD6EE"/>
          </w:tcPr>
          <w:p w14:paraId="4F1289C3" w14:textId="77777777" w:rsidR="00C63A8C" w:rsidRPr="009A4601" w:rsidRDefault="00C63A8C" w:rsidP="002516D9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Key Language (examples)</w:t>
            </w:r>
          </w:p>
        </w:tc>
        <w:tc>
          <w:tcPr>
            <w:tcW w:w="2567" w:type="dxa"/>
            <w:shd w:val="clear" w:color="auto" w:fill="BDD6EE"/>
          </w:tcPr>
          <w:p w14:paraId="153BEFE2" w14:textId="77777777" w:rsidR="00C63A8C" w:rsidRPr="009A4601" w:rsidRDefault="00C63A8C" w:rsidP="002516D9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Digital resources</w:t>
            </w:r>
          </w:p>
        </w:tc>
      </w:tr>
      <w:tr w:rsidR="00C63A8C" w:rsidRPr="009A4601" w14:paraId="168B937F" w14:textId="77777777" w:rsidTr="002516D9">
        <w:tc>
          <w:tcPr>
            <w:tcW w:w="14680" w:type="dxa"/>
            <w:gridSpan w:val="6"/>
            <w:shd w:val="clear" w:color="auto" w:fill="0066FF"/>
          </w:tcPr>
          <w:p w14:paraId="23B5F52D" w14:textId="77777777" w:rsidR="00C63A8C" w:rsidRPr="009A4601" w:rsidRDefault="00C63A8C" w:rsidP="002516D9">
            <w:pPr>
              <w:spacing w:before="120" w:after="120"/>
              <w:rPr>
                <w:rFonts w:ascii="Verdana" w:hAnsi="Verdana" w:cs="Arial"/>
                <w:b/>
                <w:color w:val="FFFFFF"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¡Viva!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AQA Foundation 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M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es-MX"/>
              </w:rPr>
              <w:t>ó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dulo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>8</w:t>
            </w:r>
            <w:r w:rsidR="0040017A" w:rsidRPr="009A4601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 xml:space="preserve"> </w:t>
            </w:r>
            <w:r w:rsidR="0040017A"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</w:rPr>
              <w:t>Hacia un</w:t>
            </w:r>
            <w:r w:rsidR="0040017A" w:rsidRPr="009A4601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 xml:space="preserve"> </w:t>
            </w:r>
            <w:r w:rsidR="007344C2"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</w:rPr>
              <w:t>mundo me</w:t>
            </w:r>
            <w:r w:rsidR="0040017A"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</w:rPr>
              <w:t>jor</w:t>
            </w:r>
            <w:r w:rsidR="0040017A" w:rsidRPr="009A4601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 xml:space="preserve"> (GCSE theme :  Local, national, international and global areas of interest)</w:t>
            </w:r>
          </w:p>
        </w:tc>
      </w:tr>
      <w:tr w:rsidR="00C63A8C" w:rsidRPr="009A4601" w14:paraId="720E80D1" w14:textId="77777777" w:rsidTr="009A4601">
        <w:tc>
          <w:tcPr>
            <w:tcW w:w="1273" w:type="dxa"/>
            <w:shd w:val="clear" w:color="auto" w:fill="auto"/>
          </w:tcPr>
          <w:p w14:paraId="03A621F1" w14:textId="77777777" w:rsidR="00C63A8C" w:rsidRPr="009A4601" w:rsidRDefault="00C63A8C" w:rsidP="002516D9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534" w:type="dxa"/>
            <w:shd w:val="clear" w:color="auto" w:fill="auto"/>
            <w:tcMar>
              <w:top w:w="28" w:type="dxa"/>
            </w:tcMar>
          </w:tcPr>
          <w:p w14:paraId="1770D3E0" w14:textId="77777777" w:rsidR="00264C8C" w:rsidRPr="009A4601" w:rsidRDefault="00B90443" w:rsidP="00264C8C">
            <w:pPr>
              <w:pStyle w:val="Tabletext"/>
              <w:spacing w:before="0" w:after="0"/>
              <w:rPr>
                <w:i/>
                <w:sz w:val="16"/>
                <w:szCs w:val="16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>Módulo 8</w:t>
            </w:r>
            <w:r w:rsidR="00264C8C" w:rsidRPr="009A4601">
              <w:rPr>
                <w:i/>
                <w:sz w:val="16"/>
                <w:szCs w:val="16"/>
                <w:lang w:val="fr-FR"/>
              </w:rPr>
              <w:t xml:space="preserve"> Punto de partida 1</w:t>
            </w:r>
            <w:r w:rsidR="00264C8C" w:rsidRPr="009A4601">
              <w:rPr>
                <w:i/>
                <w:sz w:val="16"/>
                <w:szCs w:val="16"/>
              </w:rPr>
              <w:t>/2</w:t>
            </w:r>
          </w:p>
          <w:p w14:paraId="5E7CEA20" w14:textId="77777777" w:rsidR="00C63A8C" w:rsidRPr="009A4601" w:rsidRDefault="00264C8C" w:rsidP="002516D9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pp. 152-155</w:t>
            </w:r>
          </w:p>
        </w:tc>
        <w:tc>
          <w:tcPr>
            <w:tcW w:w="2885" w:type="dxa"/>
            <w:shd w:val="clear" w:color="auto" w:fill="auto"/>
            <w:tcMar>
              <w:top w:w="28" w:type="dxa"/>
            </w:tcMar>
          </w:tcPr>
          <w:p w14:paraId="792EBED7" w14:textId="77777777" w:rsidR="00264C8C" w:rsidRPr="009A4601" w:rsidRDefault="00264C8C" w:rsidP="00264C8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Describing types of houses</w:t>
            </w:r>
          </w:p>
          <w:p w14:paraId="115C298E" w14:textId="77777777" w:rsidR="00C63A8C" w:rsidRPr="009A4601" w:rsidRDefault="00264C8C" w:rsidP="00264C8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Talking about the environment</w:t>
            </w:r>
          </w:p>
          <w:p w14:paraId="17B2F259" w14:textId="77777777" w:rsidR="00264C8C" w:rsidRPr="009A4601" w:rsidRDefault="00264C8C" w:rsidP="00264C8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Talking about healthy eating</w:t>
            </w:r>
          </w:p>
          <w:p w14:paraId="4707F7EE" w14:textId="77777777" w:rsidR="00264C8C" w:rsidRPr="009A4601" w:rsidRDefault="00264C8C" w:rsidP="00264C8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Discussing diet-related problems</w:t>
            </w:r>
          </w:p>
        </w:tc>
        <w:tc>
          <w:tcPr>
            <w:tcW w:w="2740" w:type="dxa"/>
            <w:shd w:val="clear" w:color="auto" w:fill="auto"/>
            <w:tcMar>
              <w:top w:w="28" w:type="dxa"/>
            </w:tcMar>
          </w:tcPr>
          <w:p w14:paraId="17BF36C3" w14:textId="77777777" w:rsidR="00C63A8C" w:rsidRPr="009A4601" w:rsidRDefault="00264C8C" w:rsidP="002516D9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‘we’ form of verbs</w:t>
            </w:r>
          </w:p>
          <w:p w14:paraId="1DA48D64" w14:textId="77777777" w:rsidR="00264C8C" w:rsidRPr="009A4601" w:rsidRDefault="00264C8C" w:rsidP="002516D9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Discussing diet-related problems</w:t>
            </w:r>
          </w:p>
        </w:tc>
        <w:tc>
          <w:tcPr>
            <w:tcW w:w="3681" w:type="dxa"/>
            <w:shd w:val="clear" w:color="auto" w:fill="auto"/>
            <w:tcMar>
              <w:top w:w="28" w:type="dxa"/>
            </w:tcMar>
          </w:tcPr>
          <w:p w14:paraId="4CD0F1CB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¿Cómo es tu casa?</w:t>
            </w:r>
          </w:p>
          <w:p w14:paraId="06D8E8FE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Vivo en…</w:t>
            </w:r>
          </w:p>
          <w:p w14:paraId="4A6F0F7F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un piso / apartamento</w:t>
            </w:r>
          </w:p>
          <w:p w14:paraId="21B24FF5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una granja</w:t>
            </w:r>
          </w:p>
          <w:p w14:paraId="50B23528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Está en…</w:t>
            </w:r>
          </w:p>
          <w:p w14:paraId="5FAE207D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el centro de la ciudad</w:t>
            </w:r>
          </w:p>
          <w:p w14:paraId="362136E6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un barrio en las afueras</w:t>
            </w:r>
          </w:p>
          <w:p w14:paraId="3343E714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Ahorramos agua.</w:t>
            </w:r>
          </w:p>
          <w:p w14:paraId="4F04B5B8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Separamos… 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 xml:space="preserve">/ 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Reciclamos…</w:t>
            </w:r>
          </w:p>
          <w:p w14:paraId="02BC2A51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la basura, el papel, el plástico</w:t>
            </w:r>
          </w:p>
          <w:p w14:paraId="07B00A12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el vidrio</w:t>
            </w:r>
          </w:p>
          <w:p w14:paraId="077F0134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Llevo una dieta sana.</w:t>
            </w:r>
          </w:p>
          <w:p w14:paraId="2E5DD5E3" w14:textId="77777777" w:rsidR="00C63A8C" w:rsidRPr="009A4601" w:rsidRDefault="00264C8C" w:rsidP="002516D9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Mi dieta es poco variada</w:t>
            </w:r>
          </w:p>
        </w:tc>
        <w:tc>
          <w:tcPr>
            <w:tcW w:w="2567" w:type="dxa"/>
          </w:tcPr>
          <w:p w14:paraId="60E34447" w14:textId="77777777" w:rsidR="00C63A8C" w:rsidRPr="009A4601" w:rsidRDefault="00C63A8C" w:rsidP="002516D9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 </w:t>
            </w:r>
          </w:p>
          <w:p w14:paraId="09BF3070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154</w:t>
            </w:r>
            <w:r w:rsidR="00C63A8C" w:rsidRPr="009A46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4601">
              <w:rPr>
                <w:rFonts w:ascii="Verdana" w:hAnsi="Verdana"/>
                <w:sz w:val="16"/>
                <w:szCs w:val="16"/>
              </w:rPr>
              <w:t>Grid worksheet</w:t>
            </w:r>
          </w:p>
          <w:p w14:paraId="06B1E799" w14:textId="77777777" w:rsidR="00C63A8C" w:rsidRPr="009A4601" w:rsidRDefault="00C63A8C" w:rsidP="002516D9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</w:tr>
      <w:tr w:rsidR="00C63A8C" w:rsidRPr="009A4601" w14:paraId="6847AB00" w14:textId="77777777" w:rsidTr="009A4601">
        <w:tc>
          <w:tcPr>
            <w:tcW w:w="1273" w:type="dxa"/>
          </w:tcPr>
          <w:p w14:paraId="3170C085" w14:textId="77777777" w:rsidR="00C63A8C" w:rsidRPr="009A4601" w:rsidRDefault="00C63A8C" w:rsidP="002516D9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534" w:type="dxa"/>
            <w:shd w:val="clear" w:color="auto" w:fill="auto"/>
            <w:tcMar>
              <w:top w:w="28" w:type="dxa"/>
            </w:tcMar>
          </w:tcPr>
          <w:p w14:paraId="4D968C0D" w14:textId="77777777" w:rsidR="00C63A8C" w:rsidRPr="009A4601" w:rsidRDefault="00264C8C" w:rsidP="002516D9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M</w:t>
            </w: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 xml:space="preserve">ódulo 8 </w:t>
            </w:r>
            <w:r w:rsidR="00C63A8C"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="00C63A8C"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1 </w:t>
            </w:r>
          </w:p>
          <w:p w14:paraId="2387B17B" w14:textId="77777777" w:rsidR="00C63A8C" w:rsidRPr="009A4601" w:rsidRDefault="00264C8C" w:rsidP="002516D9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pp.156–15</w:t>
            </w:r>
            <w:r w:rsidR="00C63A8C" w:rsidRPr="009A4601">
              <w:rPr>
                <w:rFonts w:ascii="Verdana" w:hAnsi="Verdana"/>
                <w:sz w:val="16"/>
                <w:szCs w:val="16"/>
                <w:lang w:val="fr-FR"/>
              </w:rPr>
              <w:t>7</w:t>
            </w:r>
          </w:p>
          <w:p w14:paraId="27B07E99" w14:textId="77777777" w:rsidR="00C63A8C" w:rsidRPr="009A4601" w:rsidRDefault="00264C8C" w:rsidP="002516D9">
            <w:pPr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¡Piensa globalmente</w:t>
            </w:r>
            <w:r w:rsidR="00C63A8C"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!</w:t>
            </w:r>
          </w:p>
        </w:tc>
        <w:tc>
          <w:tcPr>
            <w:tcW w:w="2885" w:type="dxa"/>
            <w:shd w:val="clear" w:color="auto" w:fill="auto"/>
            <w:tcMar>
              <w:top w:w="28" w:type="dxa"/>
            </w:tcMar>
          </w:tcPr>
          <w:p w14:paraId="38F56EED" w14:textId="77777777" w:rsidR="00264C8C" w:rsidRPr="009A4601" w:rsidRDefault="00264C8C" w:rsidP="00264C8C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Considering global issues</w:t>
            </w:r>
          </w:p>
          <w:p w14:paraId="3AAD4E8B" w14:textId="77777777" w:rsidR="00264C8C" w:rsidRPr="009A4601" w:rsidRDefault="00264C8C" w:rsidP="00264C8C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superlative</w:t>
            </w:r>
          </w:p>
          <w:p w14:paraId="25AAF92C" w14:textId="77777777" w:rsidR="00C63A8C" w:rsidRPr="009A4601" w:rsidRDefault="00264C8C" w:rsidP="00264C8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Listening for high numbers</w:t>
            </w:r>
          </w:p>
        </w:tc>
        <w:tc>
          <w:tcPr>
            <w:tcW w:w="2740" w:type="dxa"/>
            <w:shd w:val="clear" w:color="auto" w:fill="auto"/>
            <w:tcMar>
              <w:top w:w="28" w:type="dxa"/>
            </w:tcMar>
          </w:tcPr>
          <w:p w14:paraId="2B25DC2F" w14:textId="77777777" w:rsidR="00264C8C" w:rsidRPr="009A4601" w:rsidRDefault="00264C8C" w:rsidP="00264C8C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The superlative</w:t>
            </w:r>
          </w:p>
          <w:p w14:paraId="667CD0B0" w14:textId="77777777" w:rsidR="00264C8C" w:rsidRPr="009A4601" w:rsidRDefault="00264C8C" w:rsidP="00264C8C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Listening to identify the correct information</w:t>
            </w:r>
          </w:p>
          <w:p w14:paraId="5D5ED311" w14:textId="77777777" w:rsidR="00C63A8C" w:rsidRPr="009A4601" w:rsidRDefault="00264C8C" w:rsidP="00264C8C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Listening for high numbers</w:t>
            </w:r>
            <w:r w:rsidR="00C63A8C" w:rsidRPr="009A4601">
              <w:rPr>
                <w:rFonts w:ascii="Verdana" w:hAnsi="Verdana" w:cs="Arial"/>
                <w:sz w:val="16"/>
                <w:szCs w:val="16"/>
              </w:rPr>
              <w:t>reading a text</w:t>
            </w:r>
          </w:p>
        </w:tc>
        <w:tc>
          <w:tcPr>
            <w:tcW w:w="3681" w:type="dxa"/>
            <w:shd w:val="clear" w:color="auto" w:fill="auto"/>
            <w:tcMar>
              <w:top w:w="28" w:type="dxa"/>
            </w:tcMar>
          </w:tcPr>
          <w:p w14:paraId="19D418EE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¿Cuál es el problema global más serio?</w:t>
            </w:r>
          </w:p>
          <w:p w14:paraId="78CD2F8F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El mayor problema global es…</w:t>
            </w:r>
          </w:p>
          <w:p w14:paraId="72A67DA1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el paro / desempleo</w:t>
            </w:r>
          </w:p>
          <w:p w14:paraId="782E6CEA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el medio ambiente</w:t>
            </w:r>
          </w:p>
          <w:p w14:paraId="28154EB6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el hambre</w:t>
            </w:r>
          </w:p>
          <w:p w14:paraId="54795FC7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los sin hogar / techo</w:t>
            </w:r>
          </w:p>
          <w:p w14:paraId="4F5C2FF5" w14:textId="77777777" w:rsidR="00C63A8C" w:rsidRPr="009A4601" w:rsidRDefault="00264C8C" w:rsidP="002516D9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los animales en peligro de extinción</w:t>
            </w:r>
          </w:p>
        </w:tc>
        <w:tc>
          <w:tcPr>
            <w:tcW w:w="2567" w:type="dxa"/>
          </w:tcPr>
          <w:p w14:paraId="1EA89B9A" w14:textId="77777777" w:rsidR="00C63A8C" w:rsidRPr="009A4601" w:rsidRDefault="00C63A8C" w:rsidP="002516D9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4566355E" w14:textId="77777777" w:rsidR="00264C8C" w:rsidRPr="009A4601" w:rsidRDefault="00264C8C" w:rsidP="00264C8C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156 Translation into English worksheet </w:t>
            </w:r>
          </w:p>
          <w:p w14:paraId="7D1A297E" w14:textId="77777777" w:rsidR="00C63A8C" w:rsidRPr="009A4601" w:rsidRDefault="00264C8C" w:rsidP="00264C8C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156 Grammar presentation </w:t>
            </w:r>
            <w:r w:rsidR="00C63A8C"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</w:t>
            </w:r>
            <w:r w:rsidR="00C63A8C" w:rsidRPr="009A4601">
              <w:rPr>
                <w:rFonts w:ascii="Verdana" w:hAnsi="Verdana"/>
                <w:b/>
                <w:sz w:val="16"/>
                <w:szCs w:val="16"/>
              </w:rPr>
              <w:t>/practice</w:t>
            </w:r>
          </w:p>
          <w:p w14:paraId="6FB6B883" w14:textId="77777777" w:rsidR="00C63A8C" w:rsidRPr="009A4601" w:rsidRDefault="00C63A8C" w:rsidP="002516D9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Listeni</w:t>
            </w:r>
            <w:r w:rsidR="00264C8C"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ng </w:t>
            </w:r>
          </w:p>
          <w:p w14:paraId="4FD16F9A" w14:textId="77777777" w:rsidR="00C63A8C" w:rsidRPr="009A4601" w:rsidRDefault="00C63A8C" w:rsidP="002516D9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Vocabulary</w:t>
            </w:r>
          </w:p>
          <w:p w14:paraId="30B34415" w14:textId="77777777" w:rsidR="00C63A8C" w:rsidRPr="009A4601" w:rsidRDefault="00C63A8C" w:rsidP="002516D9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</w:tr>
      <w:tr w:rsidR="00C63A8C" w:rsidRPr="009A4601" w14:paraId="65135AD3" w14:textId="77777777" w:rsidTr="009A4601">
        <w:tc>
          <w:tcPr>
            <w:tcW w:w="1273" w:type="dxa"/>
          </w:tcPr>
          <w:p w14:paraId="207802E2" w14:textId="77777777" w:rsidR="00C63A8C" w:rsidRPr="009A4601" w:rsidRDefault="00C63A8C" w:rsidP="002516D9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534" w:type="dxa"/>
            <w:shd w:val="clear" w:color="auto" w:fill="auto"/>
            <w:tcMar>
              <w:top w:w="28" w:type="dxa"/>
            </w:tcMar>
          </w:tcPr>
          <w:p w14:paraId="37135073" w14:textId="77777777" w:rsidR="00BC035F" w:rsidRPr="009A4601" w:rsidRDefault="00BC035F" w:rsidP="00BC035F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M</w:t>
            </w: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 xml:space="preserve">ódulo 8 </w:t>
            </w: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2 </w:t>
            </w:r>
          </w:p>
          <w:p w14:paraId="7B021607" w14:textId="77777777" w:rsidR="00BC035F" w:rsidRPr="009A4601" w:rsidRDefault="00BC035F" w:rsidP="00BC035F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pp.158–159</w:t>
            </w:r>
          </w:p>
          <w:p w14:paraId="1A140AF9" w14:textId="77777777" w:rsidR="00C63A8C" w:rsidRPr="009A4601" w:rsidRDefault="00BC035F" w:rsidP="00BC035F">
            <w:pPr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¡Actúa localmente!</w:t>
            </w:r>
          </w:p>
        </w:tc>
        <w:tc>
          <w:tcPr>
            <w:tcW w:w="2885" w:type="dxa"/>
            <w:shd w:val="clear" w:color="auto" w:fill="auto"/>
            <w:tcMar>
              <w:top w:w="28" w:type="dxa"/>
            </w:tcMar>
          </w:tcPr>
          <w:p w14:paraId="0DF5B2D3" w14:textId="77777777" w:rsidR="00BC035F" w:rsidRPr="009A4601" w:rsidRDefault="00BC035F" w:rsidP="00BC035F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Talking about local actions</w:t>
            </w:r>
          </w:p>
          <w:p w14:paraId="25D9FD41" w14:textId="77777777" w:rsidR="00BC035F" w:rsidRPr="009A4601" w:rsidRDefault="00BC035F" w:rsidP="00BC035F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 xml:space="preserve">Using </w:t>
            </w:r>
            <w:r w:rsidRPr="009A4601">
              <w:rPr>
                <w:i/>
                <w:sz w:val="16"/>
                <w:szCs w:val="16"/>
              </w:rPr>
              <w:t>se debería</w:t>
            </w:r>
          </w:p>
          <w:p w14:paraId="36D56DB9" w14:textId="77777777" w:rsidR="00C63A8C" w:rsidRDefault="00BC035F" w:rsidP="00BC035F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Using synonyms</w:t>
            </w:r>
          </w:p>
          <w:p w14:paraId="34DF1425" w14:textId="77777777" w:rsidR="00B078EA" w:rsidRDefault="00B078EA" w:rsidP="00BC035F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  <w:p w14:paraId="6D14A349" w14:textId="77777777" w:rsidR="00B078EA" w:rsidRPr="009A4601" w:rsidRDefault="00B078EA" w:rsidP="00BC035F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57080">
              <w:rPr>
                <w:sz w:val="16"/>
                <w:szCs w:val="16"/>
                <w:highlight w:val="yellow"/>
              </w:rPr>
              <w:t>INCLUDE CHARITY HERE</w:t>
            </w:r>
          </w:p>
        </w:tc>
        <w:tc>
          <w:tcPr>
            <w:tcW w:w="2740" w:type="dxa"/>
            <w:shd w:val="clear" w:color="auto" w:fill="auto"/>
            <w:tcMar>
              <w:top w:w="28" w:type="dxa"/>
            </w:tcMar>
          </w:tcPr>
          <w:p w14:paraId="4BC90B2C" w14:textId="77777777" w:rsidR="00BC035F" w:rsidRPr="009A4601" w:rsidRDefault="00BC035F" w:rsidP="00BC035F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Se debería </w:t>
            </w: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+ infinitive</w:t>
            </w:r>
          </w:p>
          <w:p w14:paraId="7ABE874C" w14:textId="77777777" w:rsidR="00C63A8C" w:rsidRPr="009A4601" w:rsidRDefault="00BC035F" w:rsidP="00BC035F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Identifying synonyms</w:t>
            </w:r>
          </w:p>
        </w:tc>
        <w:tc>
          <w:tcPr>
            <w:tcW w:w="3681" w:type="dxa"/>
            <w:shd w:val="clear" w:color="auto" w:fill="auto"/>
            <w:tcMar>
              <w:top w:w="28" w:type="dxa"/>
            </w:tcMar>
          </w:tcPr>
          <w:p w14:paraId="7A597986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Hay demasiada basura.</w:t>
            </w:r>
          </w:p>
          <w:p w14:paraId="559800E4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El aire está contaminado</w:t>
            </w:r>
            <w:r w:rsidRPr="009A4601">
              <w:rPr>
                <w:rFonts w:ascii="Verdana" w:hAnsi="Verdana"/>
                <w:i/>
                <w:iCs/>
                <w:sz w:val="16"/>
                <w:szCs w:val="16"/>
                <w:lang w:val="fr-FR"/>
              </w:rPr>
              <w:t>.</w:t>
            </w:r>
          </w:p>
          <w:p w14:paraId="4367045E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Para…</w:t>
            </w:r>
          </w:p>
          <w:p w14:paraId="621F664F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limpiar las calles</w:t>
            </w:r>
          </w:p>
          <w:p w14:paraId="69A4CE92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proteger el medio ambiente / los ríos y mares</w:t>
            </w:r>
          </w:p>
          <w:p w14:paraId="7295AA20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reducir la contaminación</w:t>
            </w:r>
          </w:p>
          <w:p w14:paraId="72AC8DD3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luchar contra el calentamiento global</w:t>
            </w:r>
          </w:p>
          <w:p w14:paraId="60C9CFC3" w14:textId="77777777" w:rsidR="00C63A8C" w:rsidRPr="009A4601" w:rsidRDefault="00BC035F" w:rsidP="002516D9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ES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ES"/>
              </w:rPr>
              <w:t>No se debería tirar basura</w:t>
            </w:r>
          </w:p>
          <w:p w14:paraId="39344C46" w14:textId="77777777" w:rsidR="00BC035F" w:rsidRPr="009A4601" w:rsidRDefault="00BC035F" w:rsidP="002516D9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Se debería plantar más árboles</w:t>
            </w:r>
          </w:p>
        </w:tc>
        <w:tc>
          <w:tcPr>
            <w:tcW w:w="2567" w:type="dxa"/>
          </w:tcPr>
          <w:p w14:paraId="265EEA81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22571EDF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158 Reading Literary and Cultural Texts worksheet </w:t>
            </w: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</w:t>
            </w:r>
            <w:r w:rsidRPr="009A4601">
              <w:rPr>
                <w:rFonts w:ascii="Verdana" w:hAnsi="Verdana"/>
                <w:b/>
                <w:sz w:val="16"/>
                <w:szCs w:val="16"/>
              </w:rPr>
              <w:t>/practice</w:t>
            </w:r>
          </w:p>
          <w:p w14:paraId="034819D9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Listening </w:t>
            </w:r>
          </w:p>
          <w:p w14:paraId="00143C3A" w14:textId="77777777" w:rsidR="00BC035F" w:rsidRPr="009A4601" w:rsidRDefault="00BC035F" w:rsidP="00BC035F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Vocabulary</w:t>
            </w:r>
          </w:p>
          <w:p w14:paraId="23573EDD" w14:textId="77777777" w:rsidR="00C63A8C" w:rsidRPr="009A4601" w:rsidRDefault="00C63A8C" w:rsidP="002516D9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</w:p>
        </w:tc>
      </w:tr>
      <w:tr w:rsidR="00C63A8C" w:rsidRPr="009A4601" w14:paraId="767B9D09" w14:textId="77777777" w:rsidTr="009A4601">
        <w:tc>
          <w:tcPr>
            <w:tcW w:w="1273" w:type="dxa"/>
          </w:tcPr>
          <w:p w14:paraId="329048E0" w14:textId="77777777" w:rsidR="00C63A8C" w:rsidRPr="009A4601" w:rsidRDefault="00C63A8C" w:rsidP="002516D9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534" w:type="dxa"/>
            <w:shd w:val="clear" w:color="auto" w:fill="auto"/>
            <w:tcMar>
              <w:top w:w="28" w:type="dxa"/>
            </w:tcMar>
          </w:tcPr>
          <w:p w14:paraId="6448910A" w14:textId="77777777" w:rsidR="00C63A8C" w:rsidRPr="009A4601" w:rsidRDefault="00264C8C" w:rsidP="002516D9">
            <w:pPr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Módulo 8 Unidad 3</w:t>
            </w:r>
          </w:p>
          <w:p w14:paraId="4EF11A67" w14:textId="77777777" w:rsidR="004A6A2C" w:rsidRPr="009A4601" w:rsidRDefault="004A6A2C" w:rsidP="004A6A2C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pp.160–161</w:t>
            </w:r>
          </w:p>
          <w:p w14:paraId="128EBF3B" w14:textId="77777777" w:rsidR="004A6A2C" w:rsidRPr="009A4601" w:rsidRDefault="004A6A2C" w:rsidP="004A6A2C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¡Vivir a tope!</w:t>
            </w:r>
          </w:p>
        </w:tc>
        <w:tc>
          <w:tcPr>
            <w:tcW w:w="2885" w:type="dxa"/>
            <w:shd w:val="clear" w:color="auto" w:fill="auto"/>
            <w:tcMar>
              <w:top w:w="28" w:type="dxa"/>
            </w:tcMar>
          </w:tcPr>
          <w:p w14:paraId="094AFDCC" w14:textId="77777777" w:rsidR="004A6A2C" w:rsidRPr="009A4601" w:rsidRDefault="004A6A2C" w:rsidP="004A6A2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Discussing healthy lifestyles</w:t>
            </w:r>
          </w:p>
          <w:p w14:paraId="1CF739E7" w14:textId="77777777" w:rsidR="004A6A2C" w:rsidRPr="009A4601" w:rsidRDefault="004A6A2C" w:rsidP="004A6A2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Understanding different tenses</w:t>
            </w:r>
          </w:p>
          <w:p w14:paraId="53750EA3" w14:textId="77777777" w:rsidR="00C63A8C" w:rsidRPr="009A4601" w:rsidRDefault="004A6A2C" w:rsidP="004A6A2C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Giving extended reasons</w:t>
            </w:r>
          </w:p>
        </w:tc>
        <w:tc>
          <w:tcPr>
            <w:tcW w:w="2740" w:type="dxa"/>
            <w:shd w:val="clear" w:color="auto" w:fill="auto"/>
            <w:tcMar>
              <w:top w:w="28" w:type="dxa"/>
            </w:tcMar>
          </w:tcPr>
          <w:p w14:paraId="4CBF5423" w14:textId="77777777" w:rsidR="004A6A2C" w:rsidRPr="009A4601" w:rsidRDefault="004A6A2C" w:rsidP="004A6A2C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Giving extended reasons </w:t>
            </w:r>
          </w:p>
          <w:p w14:paraId="630BA325" w14:textId="77777777" w:rsidR="00C63A8C" w:rsidRPr="009A4601" w:rsidRDefault="004A6A2C" w:rsidP="004A6A2C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tenses to work out different time frames</w:t>
            </w:r>
          </w:p>
        </w:tc>
        <w:tc>
          <w:tcPr>
            <w:tcW w:w="3681" w:type="dxa"/>
            <w:shd w:val="clear" w:color="auto" w:fill="auto"/>
            <w:tcMar>
              <w:top w:w="28" w:type="dxa"/>
            </w:tcMar>
          </w:tcPr>
          <w:p w14:paraId="507EB9E0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Beber alcohol</w:t>
            </w:r>
          </w:p>
          <w:p w14:paraId="28ADB4BF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Fumar cigarrillos / porros</w:t>
            </w:r>
          </w:p>
          <w:p w14:paraId="2AFBCC38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Tomar drogas blandas / duras</w:t>
            </w:r>
          </w:p>
          <w:p w14:paraId="18D6491A" w14:textId="77777777" w:rsidR="00C63A8C" w:rsidRPr="009A4601" w:rsidRDefault="00C63A8C" w:rsidP="002516D9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</w:tc>
        <w:tc>
          <w:tcPr>
            <w:tcW w:w="2567" w:type="dxa"/>
          </w:tcPr>
          <w:p w14:paraId="6FBF2C3B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1410BFB5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160 Translation into Spanish worksheet </w:t>
            </w:r>
          </w:p>
          <w:p w14:paraId="6197485C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160 Grid worksheet</w:t>
            </w:r>
          </w:p>
          <w:p w14:paraId="03BFE7D0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161 Grid worksheet</w:t>
            </w:r>
          </w:p>
          <w:p w14:paraId="742CC9BC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754433D2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Listening</w:t>
            </w:r>
          </w:p>
          <w:p w14:paraId="5484E950" w14:textId="77777777" w:rsidR="004A6A2C" w:rsidRPr="009A4601" w:rsidRDefault="004A6A2C" w:rsidP="004A6A2C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Reading </w:t>
            </w:r>
          </w:p>
          <w:p w14:paraId="09F77CCE" w14:textId="77777777" w:rsidR="00C63A8C" w:rsidRPr="009A4601" w:rsidRDefault="004A6A2C" w:rsidP="004A6A2C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eastAsia="Times New Roman" w:hAnsi="Verdana"/>
                <w:sz w:val="16"/>
                <w:szCs w:val="16"/>
                <w:lang w:val="fr-FR" w:eastAsia="en-US"/>
              </w:rPr>
              <w:t>Vocabulary</w:t>
            </w:r>
            <w:r w:rsidRPr="009A4601">
              <w:rPr>
                <w:rFonts w:ascii="Verdana" w:eastAsia="Times New Roman" w:hAnsi="Verdana"/>
                <w:b/>
                <w:sz w:val="16"/>
                <w:szCs w:val="16"/>
                <w:lang w:val="fr-FR" w:eastAsia="en-US"/>
              </w:rPr>
              <w:t xml:space="preserve"> </w:t>
            </w:r>
          </w:p>
        </w:tc>
      </w:tr>
    </w:tbl>
    <w:p w14:paraId="7F4456EE" w14:textId="77777777" w:rsidR="00C63A8C" w:rsidRPr="009A4601" w:rsidRDefault="00C63A8C" w:rsidP="0013426C">
      <w:pPr>
        <w:rPr>
          <w:sz w:val="16"/>
          <w:szCs w:val="16"/>
        </w:rPr>
      </w:pP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633"/>
        <w:gridCol w:w="2900"/>
        <w:gridCol w:w="2751"/>
        <w:gridCol w:w="3706"/>
        <w:gridCol w:w="2568"/>
      </w:tblGrid>
      <w:tr w:rsidR="009A4601" w:rsidRPr="00E60548" w14:paraId="74E1FD61" w14:textId="77777777" w:rsidTr="00FF092E">
        <w:tc>
          <w:tcPr>
            <w:tcW w:w="1122" w:type="dxa"/>
            <w:shd w:val="clear" w:color="auto" w:fill="BDD6EE"/>
          </w:tcPr>
          <w:p w14:paraId="7BC7E19E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 xml:space="preserve">Year 11 </w:t>
            </w:r>
          </w:p>
          <w:p w14:paraId="3E275FA9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Advent 2/Lent 1</w:t>
            </w:r>
          </w:p>
        </w:tc>
        <w:tc>
          <w:tcPr>
            <w:tcW w:w="1633" w:type="dxa"/>
            <w:shd w:val="clear" w:color="auto" w:fill="BDD6EE"/>
          </w:tcPr>
          <w:p w14:paraId="078DBA94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sz w:val="16"/>
                <w:szCs w:val="16"/>
              </w:rPr>
              <w:t>¡Viva!</w:t>
            </w:r>
            <w:r w:rsidRPr="009A4601">
              <w:rPr>
                <w:rFonts w:ascii="Verdana" w:hAnsi="Verdana" w:cs="Arial"/>
                <w:b/>
                <w:sz w:val="16"/>
                <w:szCs w:val="16"/>
              </w:rPr>
              <w:t xml:space="preserve"> AQA Foundation Unit number and title</w:t>
            </w:r>
          </w:p>
        </w:tc>
        <w:tc>
          <w:tcPr>
            <w:tcW w:w="2900" w:type="dxa"/>
            <w:shd w:val="clear" w:color="auto" w:fill="BDD6EE"/>
          </w:tcPr>
          <w:p w14:paraId="633B6D9F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Learning objectives</w:t>
            </w:r>
          </w:p>
        </w:tc>
        <w:tc>
          <w:tcPr>
            <w:tcW w:w="2751" w:type="dxa"/>
            <w:shd w:val="clear" w:color="auto" w:fill="BDD6EE"/>
          </w:tcPr>
          <w:p w14:paraId="79E94CE4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Grammar</w:t>
            </w:r>
          </w:p>
        </w:tc>
        <w:tc>
          <w:tcPr>
            <w:tcW w:w="3706" w:type="dxa"/>
            <w:shd w:val="clear" w:color="auto" w:fill="BDD6EE"/>
          </w:tcPr>
          <w:p w14:paraId="0637C8C2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Key Language (examples)</w:t>
            </w:r>
          </w:p>
        </w:tc>
        <w:tc>
          <w:tcPr>
            <w:tcW w:w="2568" w:type="dxa"/>
            <w:shd w:val="clear" w:color="auto" w:fill="BDD6EE"/>
          </w:tcPr>
          <w:p w14:paraId="251D6CC1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Digital resources</w:t>
            </w:r>
          </w:p>
        </w:tc>
      </w:tr>
      <w:tr w:rsidR="009A4601" w:rsidRPr="00F703CE" w14:paraId="75843D60" w14:textId="77777777" w:rsidTr="00FF092E">
        <w:tc>
          <w:tcPr>
            <w:tcW w:w="14680" w:type="dxa"/>
            <w:gridSpan w:val="6"/>
            <w:shd w:val="clear" w:color="auto" w:fill="0066FF"/>
          </w:tcPr>
          <w:p w14:paraId="6543CFB5" w14:textId="77777777" w:rsidR="009A4601" w:rsidRPr="009A4601" w:rsidRDefault="009A4601" w:rsidP="00FF092E">
            <w:pPr>
              <w:spacing w:before="120" w:after="120"/>
              <w:rPr>
                <w:rFonts w:ascii="Verdana" w:hAnsi="Verdana" w:cs="Arial"/>
                <w:b/>
                <w:color w:val="FFFFFF"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¡Viva!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AQA Foundation 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M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es-MX"/>
              </w:rPr>
              <w:t>ó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dulo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2: 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Mi vida en el insti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(GCSE theme : Current and future study and employment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9A4601" w:rsidRPr="00E60548" w14:paraId="135B0D75" w14:textId="77777777" w:rsidTr="00FF092E">
        <w:tc>
          <w:tcPr>
            <w:tcW w:w="1122" w:type="dxa"/>
            <w:shd w:val="clear" w:color="auto" w:fill="auto"/>
          </w:tcPr>
          <w:p w14:paraId="6D3377EB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6A8C6FE0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>Punto de partida 1</w:t>
            </w:r>
            <w:r w:rsidRPr="009A4601">
              <w:rPr>
                <w:sz w:val="16"/>
                <w:szCs w:val="16"/>
                <w:lang w:val="fr-FR"/>
              </w:rPr>
              <w:t xml:space="preserve">  </w:t>
            </w:r>
          </w:p>
          <w:p w14:paraId="28ACC7CE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 xml:space="preserve">pp. 26–27 </w:t>
            </w:r>
          </w:p>
          <w:p w14:paraId="077A051A" w14:textId="77777777" w:rsidR="009A4601" w:rsidRPr="009A4601" w:rsidRDefault="009A4601" w:rsidP="00FF092E">
            <w:pPr>
              <w:pStyle w:val="Tabletext"/>
              <w:spacing w:before="0" w:after="0"/>
              <w:rPr>
                <w:i/>
                <w:sz w:val="16"/>
                <w:szCs w:val="16"/>
                <w:lang w:val="fr-FR"/>
              </w:rPr>
            </w:pPr>
          </w:p>
          <w:p w14:paraId="6F22730F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17A504A2" w14:textId="77777777" w:rsidR="009A4601" w:rsidRPr="009A4601" w:rsidRDefault="009A4601" w:rsidP="00FF092E">
            <w:pPr>
              <w:rPr>
                <w:rFonts w:ascii="Verdana" w:eastAsia="MS ??" w:hAnsi="Verdana"/>
                <w:sz w:val="16"/>
                <w:szCs w:val="16"/>
              </w:rPr>
            </w:pPr>
            <w:r w:rsidRPr="009A4601">
              <w:rPr>
                <w:rFonts w:ascii="Verdana" w:eastAsia="MS ??" w:hAnsi="Verdana"/>
                <w:sz w:val="16"/>
                <w:szCs w:val="16"/>
              </w:rPr>
              <w:t>Giving opinions about school subjects</w:t>
            </w:r>
          </w:p>
          <w:p w14:paraId="30AF69D5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rFonts w:eastAsia="MS ??" w:cs="Times New Roman"/>
                <w:sz w:val="16"/>
                <w:szCs w:val="16"/>
              </w:rPr>
              <w:t>Comparing subjects and teachers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547BE5F2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s-ES"/>
              </w:rPr>
              <w:t>Opinion verbs (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es-ES"/>
              </w:rPr>
              <w:t>me gusta, me encanta, me interesa, odio, prefiero</w:t>
            </w:r>
            <w:r w:rsidRPr="009A4601">
              <w:rPr>
                <w:rFonts w:ascii="Verdana" w:hAnsi="Verdana" w:cs="Arial"/>
                <w:sz w:val="16"/>
                <w:szCs w:val="16"/>
                <w:lang w:val="es-ES"/>
              </w:rPr>
              <w:t>)</w:t>
            </w:r>
          </w:p>
          <w:p w14:paraId="30315F63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s-ES"/>
              </w:rPr>
              <w:t>Including qualifiers (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es-ES"/>
              </w:rPr>
              <w:t>demasiado, muy, bastante, poco</w:t>
            </w:r>
            <w:r w:rsidRPr="009A4601">
              <w:rPr>
                <w:rFonts w:ascii="Verdana" w:hAnsi="Verdana" w:cs="Arial"/>
                <w:sz w:val="16"/>
                <w:szCs w:val="16"/>
                <w:lang w:val="es-ES"/>
              </w:rPr>
              <w:t>)</w:t>
            </w:r>
          </w:p>
          <w:p w14:paraId="71253712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s-ES"/>
              </w:rPr>
              <w:t>Comparatives (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es-ES"/>
              </w:rPr>
              <w:t>más, menos, mejor, peor, tan … como</w:t>
            </w:r>
            <w:r w:rsidRPr="009A4601">
              <w:rPr>
                <w:rFonts w:ascii="Verdana" w:hAnsi="Verdana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3BBEB323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¿Qué opinas </w:t>
            </w: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es-MX"/>
              </w:rPr>
              <w:t>del</w:t>
            </w:r>
            <w:r w:rsidRPr="009A4601">
              <w:rPr>
                <w:rFonts w:ascii="Verdana" w:hAnsi="Verdana" w:cs="Arial"/>
                <w:b/>
                <w:bCs/>
                <w:i/>
                <w:sz w:val="16"/>
                <w:szCs w:val="16"/>
                <w:lang w:val="es-MX"/>
              </w:rPr>
              <w:t xml:space="preserve"> 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dibujo, de la geografía, de los idiomas, de las empresariales)?</w:t>
            </w:r>
          </w:p>
          <w:p w14:paraId="1DEB1A76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(No) Me gusta / (No) Me interesa</w:t>
            </w:r>
          </w:p>
          <w:p w14:paraId="5F62E50D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Me encanta</w:t>
            </w:r>
          </w:p>
          <w:p w14:paraId="6FFA08CC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el arte dramático, el dibujo </w:t>
            </w:r>
          </w:p>
          <w:p w14:paraId="66307B95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 (No) Me gustan</w:t>
            </w:r>
          </w:p>
          <w:p w14:paraId="6D01FE89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(No) Me interesan</w:t>
            </w:r>
          </w:p>
          <w:p w14:paraId="008EADD5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Me encantan</w:t>
            </w:r>
          </w:p>
          <w:p w14:paraId="7CAF72C2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los idiomas, las empresariales </w:t>
            </w:r>
          </w:p>
          <w:p w14:paraId="71D26706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Mi profe (de inglés) es… </w:t>
            </w:r>
          </w:p>
          <w:p w14:paraId="2FC741CC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joven, viejo/a, severo/a </w:t>
            </w:r>
          </w:p>
          <w:p w14:paraId="0A340940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tolerante, impaciente </w:t>
            </w:r>
          </w:p>
          <w:p w14:paraId="0953A36F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paciente, interesante </w:t>
            </w:r>
          </w:p>
          <w:p w14:paraId="68B1A23A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simpático/a, antipático/a </w:t>
            </w:r>
          </w:p>
          <w:p w14:paraId="01A98129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tan interesante como</w:t>
            </w:r>
          </w:p>
        </w:tc>
        <w:tc>
          <w:tcPr>
            <w:tcW w:w="2568" w:type="dxa"/>
          </w:tcPr>
          <w:p w14:paraId="5ECCBF8F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  <w:lang w:val="fr-FR"/>
              </w:rPr>
              <w:t>Front-of-class</w:t>
            </w: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 </w:t>
            </w:r>
          </w:p>
          <w:p w14:paraId="6FDDBD98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>p. 026 Grid worksheet</w:t>
            </w:r>
          </w:p>
          <w:p w14:paraId="28BF640F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>p. 026 Video + Video worksheet</w:t>
            </w:r>
          </w:p>
          <w:p w14:paraId="516E6665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 xml:space="preserve">p. 027 Grammar presentation </w:t>
            </w:r>
          </w:p>
        </w:tc>
      </w:tr>
      <w:tr w:rsidR="009A4601" w:rsidRPr="00F703CE" w14:paraId="155F69BB" w14:textId="77777777" w:rsidTr="00FF092E">
        <w:tc>
          <w:tcPr>
            <w:tcW w:w="1122" w:type="dxa"/>
            <w:shd w:val="clear" w:color="auto" w:fill="auto"/>
          </w:tcPr>
          <w:p w14:paraId="271FF009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0F485B65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>Punto de partida 2</w:t>
            </w:r>
          </w:p>
          <w:p w14:paraId="65E6E82A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 xml:space="preserve">pp. 28–29 </w:t>
            </w:r>
          </w:p>
          <w:p w14:paraId="66656F1E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i/>
                <w:sz w:val="16"/>
                <w:szCs w:val="16"/>
                <w:lang w:val="fr-FR"/>
              </w:rPr>
            </w:pPr>
          </w:p>
          <w:p w14:paraId="5C64C643" w14:textId="77777777" w:rsidR="009A4601" w:rsidRPr="009A4601" w:rsidRDefault="009A4601" w:rsidP="00FF092E">
            <w:pPr>
              <w:pStyle w:val="Tabletext"/>
              <w:spacing w:before="0" w:after="0"/>
              <w:rPr>
                <w:i/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2116D58E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Describing school uniform and the school day</w:t>
            </w:r>
          </w:p>
          <w:p w14:paraId="040B5A91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  <w:lang w:val="es-ES"/>
              </w:rPr>
              <w:t>Using adjectives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429E2612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Adjectival endings for colours (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 xml:space="preserve">-o/a, -e, consonant </w:t>
            </w:r>
            <w:r w:rsidRPr="009A4601">
              <w:rPr>
                <w:rFonts w:ascii="Verdana" w:hAnsi="Verdana" w:cs="Arial"/>
                <w:sz w:val="16"/>
                <w:szCs w:val="16"/>
              </w:rPr>
              <w:t>endings)</w:t>
            </w:r>
          </w:p>
          <w:p w14:paraId="48275F9F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time expressions correctly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298C43D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(No) Llevo / Llevamos…</w:t>
            </w:r>
          </w:p>
          <w:p w14:paraId="05141462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Tengo / Tenemos que llevar…</w:t>
            </w:r>
          </w:p>
          <w:p w14:paraId="6E5EB5B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un jersey (de punto)</w:t>
            </w:r>
          </w:p>
          <w:p w14:paraId="426D02B8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unos zapatos, unos vaqueros</w:t>
            </w:r>
          </w:p>
          <w:p w14:paraId="6B0E2854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(No) Me gusta porque es…</w:t>
            </w:r>
          </w:p>
          <w:p w14:paraId="192E1667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cómodo / incómodo</w:t>
            </w:r>
          </w:p>
          <w:p w14:paraId="181E38E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bonito / feo, informal / formal</w:t>
            </w:r>
          </w:p>
          <w:p w14:paraId="5A78997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¿Cómo vas al insti?</w:t>
            </w:r>
          </w:p>
          <w:p w14:paraId="5FA4CEAF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Voy…</w:t>
            </w:r>
          </w:p>
          <w:p w14:paraId="509A08F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a pie / andando, en bici, en coche</w:t>
            </w:r>
          </w:p>
          <w:p w14:paraId="405682B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 xml:space="preserve">Salgo de casa a las… </w:t>
            </w:r>
          </w:p>
          <w:p w14:paraId="51E23712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 xml:space="preserve">Las clases empiezan a las… </w:t>
            </w:r>
          </w:p>
          <w:p w14:paraId="6E678008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iCs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 xml:space="preserve">y terminan a las… </w:t>
            </w:r>
          </w:p>
        </w:tc>
        <w:tc>
          <w:tcPr>
            <w:tcW w:w="2568" w:type="dxa"/>
          </w:tcPr>
          <w:p w14:paraId="13A7B29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237AEBC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028 Grammar presentation </w:t>
            </w:r>
          </w:p>
          <w:p w14:paraId="3DB2F4A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028 Grid </w:t>
            </w:r>
          </w:p>
        </w:tc>
      </w:tr>
      <w:tr w:rsidR="009A4601" w:rsidRPr="00F703CE" w14:paraId="611CAD04" w14:textId="77777777" w:rsidTr="00FF092E">
        <w:tc>
          <w:tcPr>
            <w:tcW w:w="1122" w:type="dxa"/>
          </w:tcPr>
          <w:p w14:paraId="0867E8FA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15618196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1  </w:t>
            </w:r>
          </w:p>
          <w:p w14:paraId="58B504E6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 30–31</w:t>
            </w:r>
          </w:p>
          <w:p w14:paraId="3389C83E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¡Mi nuevo insti!</w:t>
            </w: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47D3C073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Describing your school</w:t>
            </w:r>
          </w:p>
          <w:p w14:paraId="218AD206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negatives</w:t>
            </w:r>
          </w:p>
          <w:p w14:paraId="65A7E647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Distinguishing between the present and the imperfect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753A112C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de-DE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de-DE"/>
              </w:rPr>
              <w:t>Using negatives (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de-DE"/>
              </w:rPr>
              <w:t>nada</w:t>
            </w:r>
            <w:r w:rsidRPr="009A4601">
              <w:rPr>
                <w:rFonts w:ascii="Verdana" w:hAnsi="Verdana" w:cs="Arial"/>
                <w:sz w:val="16"/>
                <w:szCs w:val="16"/>
                <w:lang w:val="de-DE"/>
              </w:rPr>
              <w:t xml:space="preserve">, 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de-DE"/>
              </w:rPr>
              <w:t>ni</w:t>
            </w:r>
            <w:r w:rsidRPr="009A4601">
              <w:rPr>
                <w:rFonts w:ascii="Verdana" w:hAnsi="Verdana" w:cs="Arial"/>
                <w:sz w:val="16"/>
                <w:szCs w:val="16"/>
                <w:lang w:val="de-DE"/>
              </w:rPr>
              <w:t xml:space="preserve"> … 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de-DE"/>
              </w:rPr>
              <w:t>ni</w:t>
            </w:r>
            <w:r w:rsidRPr="009A4601">
              <w:rPr>
                <w:rFonts w:ascii="Verdana" w:hAnsi="Verdana" w:cs="Arial"/>
                <w:sz w:val="16"/>
                <w:szCs w:val="16"/>
                <w:lang w:val="de-DE"/>
              </w:rPr>
              <w:t xml:space="preserve">,  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de-DE"/>
              </w:rPr>
              <w:t>nunca</w:t>
            </w:r>
            <w:r w:rsidRPr="009A4601">
              <w:rPr>
                <w:rFonts w:ascii="Verdana" w:hAnsi="Verdana" w:cs="Arial"/>
                <w:sz w:val="16"/>
                <w:szCs w:val="16"/>
                <w:lang w:val="de-DE"/>
              </w:rPr>
              <w:t xml:space="preserve">, </w:t>
            </w:r>
            <w:r w:rsidRPr="009A4601">
              <w:rPr>
                <w:rFonts w:ascii="Verdana" w:hAnsi="Verdana" w:cs="Arial"/>
                <w:i/>
                <w:sz w:val="16"/>
                <w:szCs w:val="16"/>
                <w:lang w:val="de-DE"/>
              </w:rPr>
              <w:t>tampoco</w:t>
            </w:r>
            <w:r w:rsidRPr="009A4601">
              <w:rPr>
                <w:rFonts w:ascii="Verdana" w:hAnsi="Verdana" w:cs="Arial"/>
                <w:sz w:val="16"/>
                <w:szCs w:val="16"/>
                <w:lang w:val="de-DE"/>
              </w:rPr>
              <w:t>)</w:t>
            </w:r>
          </w:p>
          <w:p w14:paraId="4FB1CDF4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Distinguishing between the present and the imperfect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7336E4F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¿Qué instalaciones hay en tu instituto?</w:t>
            </w:r>
          </w:p>
          <w:p w14:paraId="1BFB34C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Mi insti tiene…</w:t>
            </w:r>
          </w:p>
          <w:p w14:paraId="0F243D6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muchas aulas</w:t>
            </w:r>
          </w:p>
          <w:p w14:paraId="7C54C8C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una biblioteca</w:t>
            </w:r>
          </w:p>
          <w:p w14:paraId="5BA82A47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Mi instituto / colegio es…</w:t>
            </w:r>
          </w:p>
          <w:p w14:paraId="5D6ABC7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mixto, público / privado</w:t>
            </w:r>
          </w:p>
          <w:p w14:paraId="62CDC0F4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El edificio es…</w:t>
            </w:r>
          </w:p>
          <w:p w14:paraId="0A703DA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Los edificios son…</w:t>
            </w:r>
          </w:p>
          <w:p w14:paraId="0EFA614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</w:rPr>
              <w:t xml:space="preserve">nuevo(s) / antiguo(s) / </w:t>
            </w:r>
          </w:p>
          <w:p w14:paraId="36719A7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lo bueno / malo es que…</w:t>
            </w:r>
          </w:p>
          <w:p w14:paraId="3F3F5BE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lo mejor / peor es que…</w:t>
            </w:r>
          </w:p>
          <w:p w14:paraId="7CB5D893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no hay (ni… ni…)</w:t>
            </w:r>
          </w:p>
        </w:tc>
        <w:tc>
          <w:tcPr>
            <w:tcW w:w="2568" w:type="dxa"/>
          </w:tcPr>
          <w:p w14:paraId="674284E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7DF245F2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030 Grammar presentation </w:t>
            </w:r>
          </w:p>
          <w:p w14:paraId="52724A8D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030 Reading Literary and Cultural Texts worksheet </w:t>
            </w:r>
          </w:p>
          <w:p w14:paraId="05A2E3F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p. 031 Grid worksheet</w:t>
            </w:r>
          </w:p>
          <w:p w14:paraId="550FF49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6026FC60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Listening </w:t>
            </w:r>
          </w:p>
          <w:p w14:paraId="52ACDF91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Reading</w:t>
            </w:r>
          </w:p>
          <w:p w14:paraId="4D099EB5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Vocabulary</w:t>
            </w:r>
          </w:p>
          <w:p w14:paraId="051A6837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i/>
                <w:sz w:val="16"/>
                <w:szCs w:val="16"/>
                <w:lang w:val="fr-FR"/>
              </w:rPr>
            </w:pPr>
          </w:p>
        </w:tc>
      </w:tr>
      <w:tr w:rsidR="009A4601" w:rsidRPr="00F703CE" w14:paraId="7DDE5141" w14:textId="77777777" w:rsidTr="00FF092E">
        <w:tc>
          <w:tcPr>
            <w:tcW w:w="1122" w:type="dxa"/>
          </w:tcPr>
          <w:p w14:paraId="242664A5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6FEFE0E2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 xml:space="preserve">Unidad </w:t>
            </w:r>
            <w:r w:rsidRPr="009A4601">
              <w:rPr>
                <w:sz w:val="16"/>
                <w:szCs w:val="16"/>
                <w:lang w:val="fr-FR"/>
              </w:rPr>
              <w:t xml:space="preserve">2  </w:t>
            </w:r>
          </w:p>
          <w:p w14:paraId="60934139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 xml:space="preserve">pp. 32–33 </w:t>
            </w:r>
          </w:p>
          <w:p w14:paraId="0C3A231E" w14:textId="77777777" w:rsidR="009A4601" w:rsidRPr="009A4601" w:rsidRDefault="009A4601" w:rsidP="00FF092E">
            <w:pPr>
              <w:pStyle w:val="Tabletext"/>
              <w:spacing w:before="0" w:after="0"/>
              <w:rPr>
                <w:i/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es-MX"/>
              </w:rPr>
              <w:t>¡Está prohibido!</w:t>
            </w:r>
          </w:p>
          <w:p w14:paraId="2D61EF98" w14:textId="77777777" w:rsidR="009A4601" w:rsidRPr="009A4601" w:rsidRDefault="009A4601" w:rsidP="00FF092E">
            <w:pPr>
              <w:pStyle w:val="Tabletext"/>
              <w:spacing w:before="0" w:after="0"/>
              <w:rPr>
                <w:i/>
                <w:sz w:val="16"/>
                <w:szCs w:val="16"/>
                <w:lang w:val="fr-FR"/>
              </w:rPr>
            </w:pPr>
          </w:p>
          <w:p w14:paraId="21316ED1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0074FE2E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Talking about school rules and problems</w:t>
            </w:r>
          </w:p>
          <w:p w14:paraId="2347CB4F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Using phrases followed by the infinitive</w:t>
            </w:r>
          </w:p>
          <w:p w14:paraId="144F49B4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rFonts w:cs="Times New Roman"/>
                <w:sz w:val="16"/>
                <w:szCs w:val="16"/>
              </w:rPr>
              <w:t>Tackling harder listening exercises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40CB3F9E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phrases followed by the infinitive (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>se debe, no se debe, está prohibido, no se permite</w:t>
            </w:r>
            <w:r w:rsidRPr="009A4601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0545B97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Applying pronunciation patterns to new language</w:t>
            </w:r>
          </w:p>
          <w:p w14:paraId="4F4A8114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Tackling listening tasks which include distractors or ideas expressed in different words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7846B235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¿Cuáles son las normas de tu insti?</w:t>
            </w:r>
          </w:p>
          <w:p w14:paraId="4B2F8234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(No) Se debe… / No se permite…</w:t>
            </w:r>
          </w:p>
          <w:p w14:paraId="78A2F4E8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Está prohibido…</w:t>
            </w:r>
          </w:p>
          <w:p w14:paraId="1E9A5754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usar el móvil en clase</w:t>
            </w:r>
          </w:p>
          <w:p w14:paraId="2214EC7D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ser agresivo o grosero</w:t>
            </w:r>
          </w:p>
          <w:p w14:paraId="17C12904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Estoy de acuerdo</w:t>
            </w:r>
          </w:p>
          <w:p w14:paraId="684F3B5E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No estoy de acuerdo</w:t>
            </w:r>
          </w:p>
          <w:p w14:paraId="42A578D6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En mi opinión…</w:t>
            </w:r>
          </w:p>
          <w:p w14:paraId="611994F6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Pienso que / Creo que… </w:t>
            </w:r>
          </w:p>
          <w:p w14:paraId="2D749ECC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es justo / es injusto / no es justo.</w:t>
            </w:r>
          </w:p>
          <w:p w14:paraId="6DFCD47E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Las normas son… </w:t>
            </w:r>
          </w:p>
          <w:p w14:paraId="1770E48E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buenas / malas </w:t>
            </w:r>
          </w:p>
          <w:p w14:paraId="60FCDBF3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Un problema es… </w:t>
            </w:r>
          </w:p>
          <w:p w14:paraId="5F8ED43D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el estrés de los exámenes </w:t>
            </w:r>
          </w:p>
          <w:p w14:paraId="057115A2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el acoso escolar </w:t>
            </w:r>
          </w:p>
        </w:tc>
        <w:tc>
          <w:tcPr>
            <w:tcW w:w="2568" w:type="dxa"/>
          </w:tcPr>
          <w:p w14:paraId="5E57A9C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64197E3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032 Translation into English worksheet </w:t>
            </w: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410C5ABA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Listening </w:t>
            </w:r>
          </w:p>
          <w:p w14:paraId="12015B61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Reading </w:t>
            </w:r>
          </w:p>
          <w:p w14:paraId="591B487E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Vocabulary</w:t>
            </w:r>
          </w:p>
          <w:p w14:paraId="06B8E2B8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</w:tc>
      </w:tr>
      <w:tr w:rsidR="009A4601" w:rsidRPr="00F703CE" w14:paraId="46CFBAAA" w14:textId="77777777" w:rsidTr="00FF092E">
        <w:tc>
          <w:tcPr>
            <w:tcW w:w="1122" w:type="dxa"/>
          </w:tcPr>
          <w:p w14:paraId="54E03574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386F934F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3  </w:t>
            </w:r>
          </w:p>
          <w:p w14:paraId="2B731451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pp. 34–35 </w:t>
            </w:r>
          </w:p>
          <w:p w14:paraId="78DF405D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¡Destino Zaragoza! </w:t>
            </w: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27B520EE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Talking about plans for a school exchange</w:t>
            </w:r>
          </w:p>
          <w:p w14:paraId="6ABD08B9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near future tense</w:t>
            </w:r>
          </w:p>
          <w:p w14:paraId="71049F3C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Asking and answering questions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595DAE91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near future tense</w:t>
            </w:r>
          </w:p>
          <w:p w14:paraId="79FECE8F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Asking and answering questions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3F4734A4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Voy a… / Vas a… / Vamos a…</w:t>
            </w:r>
          </w:p>
          <w:p w14:paraId="29BB589D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participar en un intercambio </w:t>
            </w:r>
          </w:p>
          <w:p w14:paraId="13433B21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viajar con mi clase </w:t>
            </w:r>
          </w:p>
          <w:p w14:paraId="15402E64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conocer, visitar, llegar, estar </w:t>
            </w:r>
          </w:p>
          <w:p w14:paraId="5A407E27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asistir a clases, ir a pie </w:t>
            </w:r>
          </w:p>
          <w:p w14:paraId="7734977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llevar ropa de calle </w:t>
            </w:r>
          </w:p>
          <w:p w14:paraId="37A4001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ir / comer juntos </w:t>
            </w:r>
          </w:p>
          <w:p w14:paraId="29A3FAAD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ir de excursión </w:t>
            </w:r>
          </w:p>
          <w:p w14:paraId="12D4788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 xml:space="preserve">Va a ser… </w:t>
            </w:r>
          </w:p>
          <w:p w14:paraId="7C214116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fácil / guay</w:t>
            </w:r>
          </w:p>
        </w:tc>
        <w:tc>
          <w:tcPr>
            <w:tcW w:w="2568" w:type="dxa"/>
          </w:tcPr>
          <w:p w14:paraId="22CAEBF8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5DCB500D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034 Grammar presentation p. 034 Speaking skills worksheet </w:t>
            </w:r>
          </w:p>
          <w:p w14:paraId="5BCADD1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035 Grid </w:t>
            </w:r>
          </w:p>
          <w:p w14:paraId="1090711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104EEF2D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Listening </w:t>
            </w:r>
          </w:p>
          <w:p w14:paraId="3F3A3BD5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Vocabulary</w:t>
            </w:r>
          </w:p>
          <w:p w14:paraId="381633D8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</w:tr>
      <w:tr w:rsidR="009A4601" w:rsidRPr="00F703CE" w14:paraId="6F46F2F8" w14:textId="77777777" w:rsidTr="00FF092E">
        <w:tc>
          <w:tcPr>
            <w:tcW w:w="1122" w:type="dxa"/>
          </w:tcPr>
          <w:p w14:paraId="2A38D364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61126FAE" w14:textId="77777777" w:rsidR="009A4601" w:rsidRPr="009A4601" w:rsidRDefault="009A4601" w:rsidP="00FF092E">
            <w:pPr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Unidad 4</w:t>
            </w:r>
          </w:p>
          <w:p w14:paraId="1B534393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 36–37</w:t>
            </w:r>
          </w:p>
          <w:p w14:paraId="64541E50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Mis clubs y mis éxitos </w:t>
            </w: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0A1BE0F2" w14:textId="77777777" w:rsidR="009A4601" w:rsidRPr="009A4601" w:rsidRDefault="009A4601" w:rsidP="00FF092E">
            <w:pPr>
              <w:pStyle w:val="Tabletext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Talking about activities and achievements</w:t>
            </w:r>
          </w:p>
          <w:p w14:paraId="6A915D62" w14:textId="77777777" w:rsidR="009A4601" w:rsidRPr="009A4601" w:rsidRDefault="009A4601" w:rsidP="00FF092E">
            <w:pPr>
              <w:pStyle w:val="Tabletext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Understanding object pronouns</w:t>
            </w:r>
          </w:p>
          <w:p w14:paraId="65B85EA7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Using three tenses together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6D1415A4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Using 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>desde hace</w:t>
            </w:r>
            <w:r w:rsidRPr="009A4601">
              <w:rPr>
                <w:rFonts w:ascii="Verdana" w:hAnsi="Verdana" w:cs="Arial"/>
                <w:sz w:val="16"/>
                <w:szCs w:val="16"/>
              </w:rPr>
              <w:t xml:space="preserve"> to say how long you have been doing something</w:t>
            </w:r>
          </w:p>
          <w:p w14:paraId="368F20C7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Understanding direct object pronouns (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>lo/la/los/las</w:t>
            </w:r>
            <w:r w:rsidRPr="009A4601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2BE930DC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Spotting time expressions while listening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2C043519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 xml:space="preserve">practico el judo </w:t>
            </w:r>
          </w:p>
          <w:p w14:paraId="3875DD5E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 xml:space="preserve">toco la trompeta </w:t>
            </w:r>
          </w:p>
          <w:p w14:paraId="1CBA3E76" w14:textId="77777777" w:rsidR="009A4601" w:rsidRPr="009A4601" w:rsidRDefault="009A4601" w:rsidP="00FF092E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 xml:space="preserve">canto en el coro </w:t>
            </w:r>
          </w:p>
          <w:p w14:paraId="2FFAEA24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¿Desde hace cuánto tiempo?</w:t>
            </w:r>
          </w:p>
          <w:p w14:paraId="47F54689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Desde hace…</w:t>
            </w:r>
          </w:p>
          <w:p w14:paraId="279FDF58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seis meses / un año / tres años</w:t>
            </w:r>
          </w:p>
          <w:p w14:paraId="3B480A30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El año / verano / trimestre pasado…</w:t>
            </w:r>
          </w:p>
          <w:p w14:paraId="55BB9765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 xml:space="preserve">participé en un maratón / un torneo </w:t>
            </w:r>
          </w:p>
          <w:p w14:paraId="18ABF43B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¡Fue flipante! / genial! / guay! / un éxito!</w:t>
            </w:r>
          </w:p>
          <w:p w14:paraId="17C53C8D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2568" w:type="dxa"/>
          </w:tcPr>
          <w:p w14:paraId="04B09AC8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062EAEEB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 036 Translation into Spanish worksheet </w:t>
            </w:r>
          </w:p>
          <w:p w14:paraId="47F9330E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p.037 Grid </w:t>
            </w:r>
          </w:p>
          <w:p w14:paraId="3E287714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p.037 Grammar presentation</w:t>
            </w:r>
          </w:p>
          <w:p w14:paraId="316D0FAF" w14:textId="77777777" w:rsidR="009A4601" w:rsidRPr="009A4601" w:rsidRDefault="009A4601" w:rsidP="00FF092E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Homework/practice</w:t>
            </w:r>
          </w:p>
          <w:p w14:paraId="3FFF891C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Listening</w:t>
            </w:r>
          </w:p>
          <w:p w14:paraId="493BDD86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Reading</w:t>
            </w:r>
          </w:p>
          <w:p w14:paraId="18AE3C2B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Vocabulary</w:t>
            </w:r>
          </w:p>
        </w:tc>
      </w:tr>
    </w:tbl>
    <w:p w14:paraId="0FE3FA86" w14:textId="77777777" w:rsidR="009A4601" w:rsidRDefault="009A4601" w:rsidP="0013426C">
      <w:pPr>
        <w:rPr>
          <w:sz w:val="16"/>
          <w:szCs w:val="16"/>
        </w:rPr>
      </w:pPr>
    </w:p>
    <w:p w14:paraId="380EA5D8" w14:textId="77777777" w:rsidR="009A4601" w:rsidRPr="009A4601" w:rsidRDefault="009A4601" w:rsidP="0013426C">
      <w:pPr>
        <w:rPr>
          <w:sz w:val="16"/>
          <w:szCs w:val="16"/>
        </w:rPr>
      </w:pP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633"/>
        <w:gridCol w:w="2900"/>
        <w:gridCol w:w="2751"/>
        <w:gridCol w:w="3706"/>
        <w:gridCol w:w="2568"/>
      </w:tblGrid>
      <w:tr w:rsidR="009A4601" w:rsidRPr="009A4601" w14:paraId="2E428AB1" w14:textId="77777777" w:rsidTr="00FF092E">
        <w:tc>
          <w:tcPr>
            <w:tcW w:w="1122" w:type="dxa"/>
            <w:shd w:val="clear" w:color="auto" w:fill="BDD6EE"/>
          </w:tcPr>
          <w:p w14:paraId="24FD2E08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 xml:space="preserve">Year 11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Lent 1</w:t>
            </w:r>
          </w:p>
        </w:tc>
        <w:tc>
          <w:tcPr>
            <w:tcW w:w="1633" w:type="dxa"/>
            <w:shd w:val="clear" w:color="auto" w:fill="BDD6EE"/>
          </w:tcPr>
          <w:p w14:paraId="1FDBA53A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sz w:val="16"/>
                <w:szCs w:val="16"/>
              </w:rPr>
              <w:t>¡Viva!</w:t>
            </w:r>
            <w:r w:rsidRPr="009A4601">
              <w:rPr>
                <w:rFonts w:ascii="Verdana" w:hAnsi="Verdana" w:cs="Arial"/>
                <w:b/>
                <w:sz w:val="16"/>
                <w:szCs w:val="16"/>
              </w:rPr>
              <w:t xml:space="preserve"> AQA Foundation Unit number and title</w:t>
            </w:r>
          </w:p>
        </w:tc>
        <w:tc>
          <w:tcPr>
            <w:tcW w:w="2900" w:type="dxa"/>
            <w:shd w:val="clear" w:color="auto" w:fill="BDD6EE"/>
          </w:tcPr>
          <w:p w14:paraId="485E5E03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Learning objectives</w:t>
            </w:r>
          </w:p>
        </w:tc>
        <w:tc>
          <w:tcPr>
            <w:tcW w:w="2751" w:type="dxa"/>
            <w:shd w:val="clear" w:color="auto" w:fill="BDD6EE"/>
          </w:tcPr>
          <w:p w14:paraId="67497EEA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Grammar</w:t>
            </w:r>
          </w:p>
        </w:tc>
        <w:tc>
          <w:tcPr>
            <w:tcW w:w="3706" w:type="dxa"/>
            <w:shd w:val="clear" w:color="auto" w:fill="BDD6EE"/>
          </w:tcPr>
          <w:p w14:paraId="0996D172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Key Language (examples)</w:t>
            </w:r>
          </w:p>
        </w:tc>
        <w:tc>
          <w:tcPr>
            <w:tcW w:w="2568" w:type="dxa"/>
            <w:shd w:val="clear" w:color="auto" w:fill="BDD6EE"/>
          </w:tcPr>
          <w:p w14:paraId="79EDAE3E" w14:textId="77777777" w:rsidR="009A4601" w:rsidRPr="009A4601" w:rsidRDefault="009A4601" w:rsidP="00FF092E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</w:rPr>
              <w:t>Digital resources</w:t>
            </w:r>
          </w:p>
        </w:tc>
      </w:tr>
      <w:tr w:rsidR="009A4601" w:rsidRPr="009A4601" w14:paraId="386FF45F" w14:textId="77777777" w:rsidTr="00FF092E">
        <w:tc>
          <w:tcPr>
            <w:tcW w:w="14680" w:type="dxa"/>
            <w:gridSpan w:val="6"/>
            <w:shd w:val="clear" w:color="auto" w:fill="0066FF"/>
          </w:tcPr>
          <w:p w14:paraId="49CF800B" w14:textId="77777777" w:rsidR="009A4601" w:rsidRPr="009A4601" w:rsidRDefault="009A4601" w:rsidP="00FF092E">
            <w:pPr>
              <w:spacing w:before="120" w:after="120"/>
              <w:rPr>
                <w:rFonts w:ascii="Verdana" w:hAnsi="Verdana" w:cs="Arial"/>
                <w:b/>
                <w:color w:val="FFFFFF"/>
                <w:sz w:val="16"/>
                <w:szCs w:val="16"/>
              </w:rPr>
            </w:pP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¡Viva!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AQA Foundation 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M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es-MX"/>
              </w:rPr>
              <w:t>ó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fr-FR"/>
              </w:rPr>
              <w:t>dulo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7: </w:t>
            </w:r>
            <w:r w:rsidRPr="009A4601">
              <w:rPr>
                <w:rFonts w:ascii="Verdana" w:hAnsi="Verdana" w:cs="Arial"/>
                <w:b/>
                <w:i/>
                <w:color w:val="FFFFFF"/>
                <w:sz w:val="16"/>
                <w:szCs w:val="16"/>
                <w:lang w:val="es-MX"/>
              </w:rPr>
              <w:t>¡A currar!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  <w:lang w:val="fr-FR"/>
              </w:rPr>
              <w:t xml:space="preserve"> (GCSE theme : Current and future study and employment</w:t>
            </w:r>
            <w:r w:rsidRPr="009A4601">
              <w:rPr>
                <w:rFonts w:ascii="Verdana" w:hAnsi="Verdana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9A4601" w:rsidRPr="009A4601" w14:paraId="0453FE5D" w14:textId="77777777" w:rsidTr="00FF092E">
        <w:tc>
          <w:tcPr>
            <w:tcW w:w="1122" w:type="dxa"/>
            <w:shd w:val="clear" w:color="auto" w:fill="auto"/>
          </w:tcPr>
          <w:p w14:paraId="39FEBA34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7C3A209F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 xml:space="preserve">Punto de partida </w:t>
            </w:r>
          </w:p>
          <w:p w14:paraId="5D027BC1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>pp. 132–133</w:t>
            </w:r>
          </w:p>
          <w:p w14:paraId="43528F07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5145D94E" w14:textId="77777777" w:rsidR="009A4601" w:rsidRPr="009A4601" w:rsidRDefault="009A4601" w:rsidP="00FF092E">
            <w:pPr>
              <w:rPr>
                <w:rFonts w:ascii="Verdana" w:eastAsia="MS ??" w:hAnsi="Verdana"/>
                <w:sz w:val="16"/>
                <w:szCs w:val="16"/>
              </w:rPr>
            </w:pPr>
            <w:r w:rsidRPr="009A4601">
              <w:rPr>
                <w:rFonts w:ascii="Verdana" w:eastAsia="MS ??" w:hAnsi="Verdana"/>
                <w:sz w:val="16"/>
                <w:szCs w:val="16"/>
              </w:rPr>
              <w:t>Talking about different jobs</w:t>
            </w:r>
          </w:p>
          <w:p w14:paraId="7FAE7666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rFonts w:eastAsia="MS ??" w:cs="Times New Roman"/>
                <w:sz w:val="16"/>
                <w:szCs w:val="16"/>
              </w:rPr>
              <w:t>Discussing job preferences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63012AED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Masculine and feminine nouns for jobs</w:t>
            </w:r>
          </w:p>
          <w:p w14:paraId="3ED8BA50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Leaving out the indefinite article when talking about jobs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1B705E57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¿En qué trabajas?</w:t>
            </w:r>
          </w:p>
          <w:p w14:paraId="40DFE9D3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Trabajo en…</w:t>
            </w:r>
          </w:p>
          <w:p w14:paraId="691A22A9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un hotel / un instituto</w:t>
            </w:r>
          </w:p>
          <w:p w14:paraId="2AB09386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un taller / una oficina</w:t>
            </w:r>
          </w:p>
          <w:p w14:paraId="53184542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Ayudo a los pasajeros / los clientes.</w:t>
            </w:r>
          </w:p>
          <w:p w14:paraId="6525DD0D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Corto el pelo a los clientes.</w:t>
            </w:r>
          </w:p>
          <w:p w14:paraId="789E2106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lastRenderedPageBreak/>
              <w:t>Cuido los jardines / a los pacientes.</w:t>
            </w:r>
          </w:p>
          <w:p w14:paraId="6565D332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Enseño a los niños.</w:t>
            </w:r>
          </w:p>
          <w:p w14:paraId="0E641449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Me gustaría ser…</w:t>
            </w:r>
          </w:p>
          <w:p w14:paraId="306AF64F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bombero/a</w:t>
            </w:r>
          </w:p>
          <w:p w14:paraId="1277FA9C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n-GB"/>
              </w:rPr>
              <w:t>camarero/a</w:t>
            </w:r>
          </w:p>
        </w:tc>
        <w:tc>
          <w:tcPr>
            <w:tcW w:w="2568" w:type="dxa"/>
          </w:tcPr>
          <w:p w14:paraId="1FD5F835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  <w:lang w:val="fr-FR"/>
              </w:rPr>
              <w:lastRenderedPageBreak/>
              <w:t>Front-of-class</w:t>
            </w: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 </w:t>
            </w:r>
          </w:p>
          <w:p w14:paraId="6E9FD24E" w14:textId="77777777" w:rsidR="009A4601" w:rsidRPr="009A4601" w:rsidRDefault="009A4601" w:rsidP="00FF092E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 xml:space="preserve">p. 132 Grammar presentation </w:t>
            </w:r>
          </w:p>
        </w:tc>
      </w:tr>
      <w:tr w:rsidR="009A4601" w:rsidRPr="009A4601" w14:paraId="3981773D" w14:textId="77777777" w:rsidTr="00FF092E">
        <w:tc>
          <w:tcPr>
            <w:tcW w:w="1122" w:type="dxa"/>
            <w:shd w:val="clear" w:color="auto" w:fill="auto"/>
          </w:tcPr>
          <w:p w14:paraId="2551EB5C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52BEFD64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i/>
                <w:sz w:val="16"/>
                <w:szCs w:val="16"/>
                <w:lang w:val="fr-FR"/>
              </w:rPr>
              <w:t>Unidad 1</w:t>
            </w:r>
          </w:p>
          <w:p w14:paraId="040BBE6C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  <w:lang w:val="fr-FR"/>
              </w:rPr>
            </w:pPr>
            <w:r w:rsidRPr="009A4601">
              <w:rPr>
                <w:sz w:val="16"/>
                <w:szCs w:val="16"/>
                <w:lang w:val="fr-FR"/>
              </w:rPr>
              <w:t xml:space="preserve">pp. 134-135 </w:t>
            </w:r>
          </w:p>
          <w:p w14:paraId="5194E796" w14:textId="77777777" w:rsidR="009A4601" w:rsidRPr="009A4601" w:rsidRDefault="009A4601" w:rsidP="00FF092E">
            <w:pPr>
              <w:pStyle w:val="Tabletext"/>
              <w:spacing w:before="0" w:after="0"/>
              <w:rPr>
                <w:i/>
                <w:sz w:val="16"/>
                <w:szCs w:val="16"/>
              </w:rPr>
            </w:pPr>
            <w:r w:rsidRPr="009A4601">
              <w:rPr>
                <w:i/>
                <w:sz w:val="16"/>
                <w:szCs w:val="16"/>
                <w:lang w:val="es-MX"/>
              </w:rPr>
              <w:t xml:space="preserve">¿Qué haces para ganar dinero? </w:t>
            </w: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588541BA" w14:textId="77777777" w:rsidR="009A4601" w:rsidRPr="009A4601" w:rsidRDefault="009A4601" w:rsidP="00FF092E">
            <w:pPr>
              <w:pStyle w:val="Tabletext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Talking about how you earn money</w:t>
            </w:r>
          </w:p>
          <w:p w14:paraId="0B376D6A" w14:textId="77777777" w:rsidR="009A4601" w:rsidRPr="009A4601" w:rsidRDefault="009A4601" w:rsidP="00FF092E">
            <w:pPr>
              <w:pStyle w:val="Tabletext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Using verbs followed by the infinitive</w:t>
            </w:r>
          </w:p>
          <w:p w14:paraId="686D441C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Words with more than one meaning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42DAE6C0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Verbs followed by the infinitive</w:t>
            </w:r>
          </w:p>
          <w:p w14:paraId="62D321E6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Understanding words with more than one meaning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58C85FB3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¿Tienes un trabajo a tiempo parcial?</w:t>
            </w:r>
          </w:p>
          <w:p w14:paraId="1A0C4C7E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Reparto periódicos.</w:t>
            </w:r>
          </w:p>
          <w:p w14:paraId="64DF37E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Trabajo de cajero/a.</w:t>
            </w:r>
          </w:p>
          <w:p w14:paraId="62710A6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Lo hago antes / después del insti</w:t>
            </w:r>
          </w:p>
          <w:p w14:paraId="25A9486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cuando necesito dinero</w:t>
            </w:r>
          </w:p>
          <w:p w14:paraId="6A4B13E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Gano… euros / libras a la semana.</w:t>
            </w:r>
          </w:p>
          <w:p w14:paraId="5D4723C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No gano nada</w:t>
            </w:r>
          </w:p>
        </w:tc>
        <w:tc>
          <w:tcPr>
            <w:tcW w:w="2568" w:type="dxa"/>
          </w:tcPr>
          <w:p w14:paraId="0D34CFEE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 </w:t>
            </w:r>
          </w:p>
          <w:p w14:paraId="3E19A53E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134 Speaking skills worksheet </w:t>
            </w: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78E515CF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Listening</w:t>
            </w:r>
          </w:p>
          <w:p w14:paraId="0782A1AF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Vocabulary</w:t>
            </w:r>
          </w:p>
        </w:tc>
      </w:tr>
      <w:tr w:rsidR="009A4601" w:rsidRPr="009A4601" w14:paraId="6366DAF5" w14:textId="77777777" w:rsidTr="00FF092E">
        <w:tc>
          <w:tcPr>
            <w:tcW w:w="1122" w:type="dxa"/>
          </w:tcPr>
          <w:p w14:paraId="36C82FA2" w14:textId="77777777" w:rsidR="009A4601" w:rsidRPr="009A4601" w:rsidRDefault="009A4601" w:rsidP="00FF092E">
            <w:pPr>
              <w:pStyle w:val="Tabletext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38D836D7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2 </w:t>
            </w:r>
          </w:p>
          <w:p w14:paraId="59BC998A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pp.136–137</w:t>
            </w:r>
          </w:p>
          <w:p w14:paraId="335B2F41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Mis prácticas laborales</w:t>
            </w: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4C30AE93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Talking about work experience</w:t>
            </w:r>
          </w:p>
          <w:p w14:paraId="02A60EB4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preterite and imperfect together</w:t>
            </w:r>
          </w:p>
          <w:p w14:paraId="378EC5F0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Extending your answers when speaking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7B4C6B04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preterite and the imperfect tense</w:t>
            </w:r>
          </w:p>
          <w:p w14:paraId="3DB27FB3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Extending your answers when speaking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03D9CAA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Hice mis prácticas laborales en…</w:t>
            </w:r>
          </w:p>
          <w:p w14:paraId="553F125F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un polideportivo, una granja</w:t>
            </w:r>
          </w:p>
          <w:p w14:paraId="6FB0B3D4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Arreglé los estantes / los folletos.</w:t>
            </w:r>
          </w:p>
          <w:p w14:paraId="68EFCCBE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Atendí a los clientes.</w:t>
            </w:r>
          </w:p>
          <w:p w14:paraId="528E7142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Ayudé en las clases de educación física.</w:t>
            </w:r>
          </w:p>
          <w:p w14:paraId="3D9BE1D2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Me encantó.</w:t>
            </w:r>
          </w:p>
          <w:p w14:paraId="2032FDE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fr-FR"/>
              </w:rPr>
              <w:t>Me gustó (mucho).</w:t>
            </w:r>
          </w:p>
          <w:p w14:paraId="5F431467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No me gustó (nada).</w:t>
            </w:r>
          </w:p>
          <w:p w14:paraId="2B72A7EF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fr-FR"/>
              </w:rPr>
            </w:pPr>
          </w:p>
        </w:tc>
        <w:tc>
          <w:tcPr>
            <w:tcW w:w="2568" w:type="dxa"/>
          </w:tcPr>
          <w:p w14:paraId="68A1409B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0D3870C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136 Understanding Literary and Cultural texts worksheet </w:t>
            </w:r>
          </w:p>
          <w:p w14:paraId="494B1613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137 Grammar presentation </w:t>
            </w: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</w:t>
            </w:r>
            <w:r w:rsidRPr="009A4601">
              <w:rPr>
                <w:rFonts w:ascii="Verdana" w:hAnsi="Verdana"/>
                <w:b/>
                <w:sz w:val="16"/>
                <w:szCs w:val="16"/>
              </w:rPr>
              <w:t>/practice</w:t>
            </w:r>
          </w:p>
          <w:p w14:paraId="609AAEF1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Listening </w:t>
            </w:r>
          </w:p>
          <w:p w14:paraId="29363DCD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Reading</w:t>
            </w:r>
          </w:p>
          <w:p w14:paraId="20EDAAAE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Vocabulary</w:t>
            </w:r>
          </w:p>
          <w:p w14:paraId="58B99A72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</w:tr>
      <w:tr w:rsidR="009A4601" w:rsidRPr="009A4601" w14:paraId="5E17CA71" w14:textId="77777777" w:rsidTr="00FF092E">
        <w:tc>
          <w:tcPr>
            <w:tcW w:w="1122" w:type="dxa"/>
          </w:tcPr>
          <w:p w14:paraId="7BEAD725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7B4CA717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 xml:space="preserve">Unidad </w:t>
            </w: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3 </w:t>
            </w:r>
          </w:p>
          <w:p w14:paraId="46B318EA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pp. 138–139 </w:t>
            </w:r>
          </w:p>
          <w:p w14:paraId="5FCF90B6" w14:textId="77777777" w:rsidR="009A4601" w:rsidRPr="009A4601" w:rsidRDefault="009A4601" w:rsidP="00FF092E">
            <w:pPr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>¿Por qué aprender idiomas?</w:t>
            </w: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38EF8FCD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Talking about languages and travel</w:t>
            </w:r>
          </w:p>
          <w:p w14:paraId="596C84B6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 xml:space="preserve">Using </w:t>
            </w:r>
            <w:r w:rsidRPr="009A4601">
              <w:rPr>
                <w:i/>
                <w:sz w:val="16"/>
                <w:szCs w:val="16"/>
              </w:rPr>
              <w:t>lo</w:t>
            </w:r>
            <w:r w:rsidRPr="009A4601">
              <w:rPr>
                <w:sz w:val="16"/>
                <w:szCs w:val="16"/>
              </w:rPr>
              <w:t xml:space="preserve"> + adjective</w:t>
            </w:r>
          </w:p>
          <w:p w14:paraId="332C20C5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Using the 24-hour clock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3EF1F990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</w:rPr>
              <w:t>Lo</w:t>
            </w:r>
            <w:r w:rsidRPr="009A4601">
              <w:rPr>
                <w:rFonts w:ascii="Verdana" w:hAnsi="Verdana" w:cs="Arial"/>
                <w:sz w:val="16"/>
                <w:szCs w:val="16"/>
              </w:rPr>
              <w:t xml:space="preserve"> + adjective</w:t>
            </w:r>
          </w:p>
          <w:p w14:paraId="63FFD48A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 xml:space="preserve">Using </w:t>
            </w:r>
            <w:r w:rsidRPr="009A4601">
              <w:rPr>
                <w:rFonts w:ascii="Verdana" w:hAnsi="Verdana" w:cs="Arial"/>
                <w:i/>
                <w:sz w:val="16"/>
                <w:szCs w:val="16"/>
              </w:rPr>
              <w:t>desde hace</w:t>
            </w:r>
            <w:r w:rsidRPr="009A4601">
              <w:rPr>
                <w:rFonts w:ascii="Verdana" w:hAnsi="Verdana" w:cs="Arial"/>
                <w:sz w:val="16"/>
                <w:szCs w:val="16"/>
              </w:rPr>
              <w:t xml:space="preserve"> to say how long you have been doing something</w:t>
            </w:r>
          </w:p>
          <w:p w14:paraId="68899A0E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the 24-hour clock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01E808D2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Hablo (un poco de) alemán / árabe / español / francés / inglés / italiano / mandarín / polaco / ruso / urdu</w:t>
            </w:r>
          </w:p>
          <w:p w14:paraId="3DA70BD3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(No) domino el inglés.</w:t>
            </w:r>
          </w:p>
          <w:p w14:paraId="4C7D659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Estudio francés desde hace… años.</w:t>
            </w:r>
          </w:p>
          <w:p w14:paraId="01AF045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Aprender un idioma te permite…</w:t>
            </w:r>
          </w:p>
          <w:p w14:paraId="3247013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descubrir nuevas culturas.</w:t>
            </w:r>
          </w:p>
          <w:p w14:paraId="69071D0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encontrar un buen trabajo.</w:t>
            </w:r>
          </w:p>
          <w:p w14:paraId="50F1C2A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hacer nuevos amigos.</w:t>
            </w:r>
          </w:p>
          <w:p w14:paraId="65C46497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</w:p>
        </w:tc>
        <w:tc>
          <w:tcPr>
            <w:tcW w:w="2568" w:type="dxa"/>
          </w:tcPr>
          <w:p w14:paraId="3A53E75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3FDF09C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138 Grid worksheet</w:t>
            </w:r>
          </w:p>
          <w:p w14:paraId="6A8756A8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651467C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Listening </w:t>
            </w:r>
          </w:p>
          <w:p w14:paraId="5ADE746B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Vocabulary</w:t>
            </w:r>
          </w:p>
          <w:p w14:paraId="23250404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</w:p>
        </w:tc>
      </w:tr>
      <w:tr w:rsidR="009A4601" w:rsidRPr="009A4601" w14:paraId="68CC1138" w14:textId="77777777" w:rsidTr="00FF092E">
        <w:tc>
          <w:tcPr>
            <w:tcW w:w="1122" w:type="dxa"/>
          </w:tcPr>
          <w:p w14:paraId="51BE4BB5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0C6B45DC" w14:textId="77777777" w:rsidR="009A4601" w:rsidRPr="009A4601" w:rsidRDefault="009A4601" w:rsidP="00FF092E">
            <w:pPr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fr-FR"/>
              </w:rPr>
              <w:t>Unidad 4</w:t>
            </w:r>
          </w:p>
          <w:p w14:paraId="0A63BA01" w14:textId="77777777" w:rsidR="009A4601" w:rsidRPr="009A4601" w:rsidRDefault="009A4601" w:rsidP="00FF092E">
            <w:pPr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pp. 140–141 </w:t>
            </w:r>
          </w:p>
          <w:p w14:paraId="2EE36ADE" w14:textId="77777777" w:rsidR="009A4601" w:rsidRPr="009A4601" w:rsidRDefault="009A4601" w:rsidP="00FF092E">
            <w:pPr>
              <w:rPr>
                <w:rFonts w:ascii="Verdana" w:hAnsi="Verdana"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i/>
                <w:sz w:val="16"/>
                <w:szCs w:val="16"/>
                <w:lang w:val="es-MX"/>
              </w:rPr>
              <w:t>Solicitando un trabajo</w:t>
            </w: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65878A75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Applying for a summer job</w:t>
            </w:r>
          </w:p>
          <w:p w14:paraId="1BD7931B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Revising the perfect tense</w:t>
            </w:r>
          </w:p>
          <w:p w14:paraId="38333C2A" w14:textId="77777777" w:rsidR="009A4601" w:rsidRPr="009A4601" w:rsidRDefault="009A4601" w:rsidP="00FF092E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sz w:val="16"/>
                <w:szCs w:val="16"/>
              </w:rPr>
              <w:t>Writing a formal letter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2097EA6E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The perfect tense</w:t>
            </w:r>
          </w:p>
          <w:p w14:paraId="7F094943" w14:textId="77777777" w:rsidR="009A4601" w:rsidRPr="009A4601" w:rsidRDefault="009A4601" w:rsidP="00FF092E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Writing a formal letter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224C7E3C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Muy señor mío</w:t>
            </w:r>
          </w:p>
          <w:p w14:paraId="6B93970A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Le escribo para solicitar el puesto de…</w:t>
            </w:r>
          </w:p>
          <w:p w14:paraId="1816534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Le adjunto mi currículum vitae.</w:t>
            </w:r>
          </w:p>
          <w:p w14:paraId="2B8542A1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Le agradezco su amable atención.</w:t>
            </w:r>
          </w:p>
          <w:p w14:paraId="3259D5AF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Atentamente</w:t>
            </w:r>
          </w:p>
          <w:p w14:paraId="3B676115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He ayudado (en una escuela).</w:t>
            </w:r>
          </w:p>
          <w:p w14:paraId="0804398D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</w:rPr>
              <w:t>He estudiado (dos idiomas).</w:t>
            </w:r>
          </w:p>
          <w:p w14:paraId="25207E50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</w:rPr>
            </w:pPr>
          </w:p>
        </w:tc>
        <w:tc>
          <w:tcPr>
            <w:tcW w:w="2568" w:type="dxa"/>
          </w:tcPr>
          <w:p w14:paraId="6A9A7D5B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Front-of-class</w:t>
            </w:r>
          </w:p>
          <w:p w14:paraId="43C7F209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 xml:space="preserve">p. 140 Translation into English worksheet </w:t>
            </w:r>
          </w:p>
          <w:p w14:paraId="689D254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140 Grid worksheet</w:t>
            </w:r>
          </w:p>
          <w:p w14:paraId="6FABDEBF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</w:rPr>
            </w:pPr>
            <w:r w:rsidRPr="009A4601">
              <w:rPr>
                <w:rFonts w:ascii="Verdana" w:hAnsi="Verdana"/>
                <w:sz w:val="16"/>
                <w:szCs w:val="16"/>
              </w:rPr>
              <w:t>p. 140 Grammar presentation</w:t>
            </w:r>
          </w:p>
          <w:p w14:paraId="2F8D29F1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b/>
                <w:sz w:val="16"/>
                <w:szCs w:val="16"/>
                <w:lang w:val="fr-FR"/>
              </w:rPr>
              <w:t>Homework/practice</w:t>
            </w:r>
          </w:p>
          <w:p w14:paraId="558ED366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 xml:space="preserve">Listening </w:t>
            </w:r>
          </w:p>
          <w:p w14:paraId="6350C984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Reading</w:t>
            </w:r>
          </w:p>
          <w:p w14:paraId="2D4FC883" w14:textId="77777777" w:rsidR="009A4601" w:rsidRPr="009A4601" w:rsidRDefault="009A4601" w:rsidP="00FF092E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/>
                <w:sz w:val="16"/>
                <w:szCs w:val="16"/>
                <w:lang w:val="fr-FR"/>
              </w:rPr>
              <w:t>Vocabulary</w:t>
            </w:r>
          </w:p>
        </w:tc>
      </w:tr>
      <w:tr w:rsidR="009A4601" w:rsidRPr="009A4601" w14:paraId="4EE8DF18" w14:textId="77777777" w:rsidTr="00FF092E">
        <w:tc>
          <w:tcPr>
            <w:tcW w:w="1122" w:type="dxa"/>
          </w:tcPr>
          <w:p w14:paraId="77BD840E" w14:textId="77777777" w:rsidR="009A4601" w:rsidRPr="009A4601" w:rsidRDefault="009A4601" w:rsidP="009A4601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633" w:type="dxa"/>
            <w:shd w:val="clear" w:color="auto" w:fill="auto"/>
            <w:tcMar>
              <w:top w:w="28" w:type="dxa"/>
            </w:tcMar>
          </w:tcPr>
          <w:p w14:paraId="3C8010CF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eastAsia="Times New Roman" w:hAnsi="Verdana" w:cs="Arial"/>
                <w:i/>
                <w:sz w:val="16"/>
                <w:szCs w:val="16"/>
                <w:lang w:val="es-MX" w:eastAsia="en-US"/>
              </w:rPr>
            </w:pPr>
            <w:r w:rsidRPr="009A4601">
              <w:rPr>
                <w:rFonts w:ascii="Verdana" w:eastAsia="Times New Roman" w:hAnsi="Verdana" w:cs="Arial"/>
                <w:i/>
                <w:sz w:val="16"/>
                <w:szCs w:val="16"/>
                <w:lang w:val="es-MX" w:eastAsia="en-US"/>
              </w:rPr>
              <w:t xml:space="preserve"> Unidad 5 </w:t>
            </w:r>
          </w:p>
          <w:p w14:paraId="1811BBA1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 xml:space="preserve">pp. 142-143 </w:t>
            </w:r>
          </w:p>
          <w:p w14:paraId="7B57CE93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i/>
                <w:sz w:val="16"/>
                <w:szCs w:val="16"/>
                <w:lang w:val="es-MX"/>
              </w:rPr>
            </w:pPr>
            <w:r w:rsidRPr="009A4601">
              <w:rPr>
                <w:rFonts w:ascii="Verdana" w:hAnsi="Verdana" w:cs="Arial"/>
                <w:i/>
                <w:sz w:val="16"/>
                <w:szCs w:val="16"/>
                <w:lang w:val="es-MX"/>
              </w:rPr>
              <w:t xml:space="preserve">El futuro </w:t>
            </w:r>
          </w:p>
          <w:p w14:paraId="729CDB5B" w14:textId="77777777" w:rsidR="009A4601" w:rsidRPr="009A4601" w:rsidRDefault="009A4601" w:rsidP="009A4601">
            <w:pPr>
              <w:rPr>
                <w:rFonts w:ascii="Verdana" w:hAnsi="Verdana"/>
                <w:i/>
                <w:sz w:val="16"/>
                <w:szCs w:val="16"/>
                <w:lang w:val="fr-FR"/>
              </w:rPr>
            </w:pPr>
          </w:p>
        </w:tc>
        <w:tc>
          <w:tcPr>
            <w:tcW w:w="2900" w:type="dxa"/>
            <w:shd w:val="clear" w:color="auto" w:fill="auto"/>
            <w:tcMar>
              <w:top w:w="28" w:type="dxa"/>
            </w:tcMar>
          </w:tcPr>
          <w:p w14:paraId="069818F0" w14:textId="77777777" w:rsidR="009A4601" w:rsidRPr="009A4601" w:rsidRDefault="009A4601" w:rsidP="009A4601">
            <w:pPr>
              <w:rPr>
                <w:rFonts w:ascii="Verdana" w:eastAsia="MS ??" w:hAnsi="Verdana"/>
                <w:sz w:val="16"/>
                <w:szCs w:val="16"/>
              </w:rPr>
            </w:pPr>
            <w:r w:rsidRPr="009A4601">
              <w:rPr>
                <w:rFonts w:ascii="Verdana" w:eastAsia="MS ??" w:hAnsi="Verdana"/>
                <w:sz w:val="16"/>
                <w:szCs w:val="16"/>
              </w:rPr>
              <w:t>Discussing plans for the future</w:t>
            </w:r>
          </w:p>
          <w:p w14:paraId="140171CD" w14:textId="77777777" w:rsidR="009A4601" w:rsidRPr="009A4601" w:rsidRDefault="009A4601" w:rsidP="009A4601">
            <w:pPr>
              <w:rPr>
                <w:rFonts w:ascii="Verdana" w:eastAsia="MS ??" w:hAnsi="Verdana"/>
                <w:sz w:val="16"/>
                <w:szCs w:val="16"/>
              </w:rPr>
            </w:pPr>
            <w:r w:rsidRPr="009A4601">
              <w:rPr>
                <w:rFonts w:ascii="Verdana" w:eastAsia="MS ??" w:hAnsi="Verdana"/>
                <w:sz w:val="16"/>
                <w:szCs w:val="16"/>
              </w:rPr>
              <w:t>Using different ways to express future plans</w:t>
            </w:r>
          </w:p>
          <w:p w14:paraId="16778B4F" w14:textId="77777777" w:rsidR="009A4601" w:rsidRPr="009A4601" w:rsidRDefault="009A4601" w:rsidP="009A4601">
            <w:pPr>
              <w:pStyle w:val="Tabletext"/>
              <w:spacing w:before="0" w:after="0"/>
              <w:rPr>
                <w:sz w:val="16"/>
                <w:szCs w:val="16"/>
              </w:rPr>
            </w:pPr>
            <w:r w:rsidRPr="009A4601">
              <w:rPr>
                <w:rFonts w:eastAsia="MS ??" w:cs="Times New Roman"/>
                <w:sz w:val="16"/>
                <w:szCs w:val="16"/>
              </w:rPr>
              <w:t>Using ‘if’ clauses</w:t>
            </w:r>
          </w:p>
        </w:tc>
        <w:tc>
          <w:tcPr>
            <w:tcW w:w="2751" w:type="dxa"/>
            <w:shd w:val="clear" w:color="auto" w:fill="auto"/>
            <w:tcMar>
              <w:top w:w="28" w:type="dxa"/>
            </w:tcMar>
          </w:tcPr>
          <w:p w14:paraId="03281445" w14:textId="77777777" w:rsidR="009A4601" w:rsidRPr="009A4601" w:rsidRDefault="009A4601" w:rsidP="009A460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Talking about future plans (using a variety of verbs followed by the infinitive)</w:t>
            </w:r>
          </w:p>
          <w:p w14:paraId="339E41E1" w14:textId="77777777" w:rsidR="009A4601" w:rsidRPr="009A4601" w:rsidRDefault="009A4601" w:rsidP="009A460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The future tense</w:t>
            </w:r>
          </w:p>
          <w:p w14:paraId="59523206" w14:textId="77777777" w:rsidR="009A4601" w:rsidRPr="009A4601" w:rsidRDefault="009A4601" w:rsidP="009A4601">
            <w:pPr>
              <w:rPr>
                <w:rFonts w:ascii="Verdana" w:hAnsi="Verdana" w:cs="Arial"/>
                <w:sz w:val="16"/>
                <w:szCs w:val="16"/>
              </w:rPr>
            </w:pPr>
            <w:r w:rsidRPr="009A4601">
              <w:rPr>
                <w:rFonts w:ascii="Verdana" w:hAnsi="Verdana" w:cs="Arial"/>
                <w:sz w:val="16"/>
                <w:szCs w:val="16"/>
              </w:rPr>
              <w:t>Using ‘if’ clauses</w:t>
            </w:r>
          </w:p>
        </w:tc>
        <w:tc>
          <w:tcPr>
            <w:tcW w:w="3706" w:type="dxa"/>
            <w:shd w:val="clear" w:color="auto" w:fill="auto"/>
            <w:tcMar>
              <w:top w:w="28" w:type="dxa"/>
            </w:tcMar>
          </w:tcPr>
          <w:p w14:paraId="4156067E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encontraré un trabajo como…</w:t>
            </w:r>
          </w:p>
          <w:p w14:paraId="1C43E259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compartiré piso con…</w:t>
            </w:r>
          </w:p>
          <w:p w14:paraId="734F2A40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compraré un coche</w:t>
            </w:r>
          </w:p>
          <w:p w14:paraId="3F14C2C0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haré el bachillerato</w:t>
            </w:r>
          </w:p>
          <w:p w14:paraId="1A801000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iré a la universidad</w:t>
            </w:r>
          </w:p>
          <w:p w14:paraId="3DF29815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lastRenderedPageBreak/>
              <w:t>seré rico/a y famoso/a</w:t>
            </w:r>
          </w:p>
          <w:p w14:paraId="1EC12D6E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tendré hijos</w:t>
            </w:r>
          </w:p>
          <w:p w14:paraId="73F89998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iCs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Me tomaré un año sabático.</w:t>
            </w:r>
          </w:p>
          <w:p w14:paraId="232944BF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Ayudaré a construir un colegio.</w:t>
            </w:r>
          </w:p>
          <w:p w14:paraId="013F15DA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Haré un viaje en Interrail por Europa.</w:t>
            </w:r>
          </w:p>
          <w:p w14:paraId="6C360417" w14:textId="77777777" w:rsidR="009A4601" w:rsidRPr="009A4601" w:rsidRDefault="009A4601" w:rsidP="009A4601">
            <w:pPr>
              <w:tabs>
                <w:tab w:val="left" w:pos="2520"/>
              </w:tabs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Cs/>
                <w:i/>
                <w:sz w:val="16"/>
                <w:szCs w:val="16"/>
                <w:lang w:val="fr-FR"/>
              </w:rPr>
              <w:t>Mejoraré mi nivel de inglés.</w:t>
            </w:r>
          </w:p>
        </w:tc>
        <w:tc>
          <w:tcPr>
            <w:tcW w:w="2568" w:type="dxa"/>
          </w:tcPr>
          <w:p w14:paraId="6F47D386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  <w:lang w:val="fr-FR"/>
              </w:rPr>
              <w:lastRenderedPageBreak/>
              <w:t>Front-of-class</w:t>
            </w: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 </w:t>
            </w:r>
          </w:p>
          <w:p w14:paraId="318ABA16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 xml:space="preserve">p. 142 Translation into Spanish worksheet </w:t>
            </w:r>
          </w:p>
          <w:p w14:paraId="3211A1F4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t>p. 143 Grid worksheet</w:t>
            </w:r>
          </w:p>
          <w:p w14:paraId="697EDDD0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en-GB"/>
              </w:rPr>
              <w:lastRenderedPageBreak/>
              <w:t xml:space="preserve">p. 143 Video + Video worksheet worksheet </w:t>
            </w:r>
          </w:p>
          <w:p w14:paraId="43105C0A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  <w:r w:rsidRPr="009A4601">
              <w:rPr>
                <w:rFonts w:ascii="Verdana" w:hAnsi="Verdana" w:cs="Arial"/>
                <w:b/>
                <w:sz w:val="16"/>
                <w:szCs w:val="16"/>
                <w:lang w:val="en-GB"/>
              </w:rPr>
              <w:t>Homework/practice</w:t>
            </w:r>
          </w:p>
          <w:p w14:paraId="65A7BF8D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Listening</w:t>
            </w:r>
          </w:p>
          <w:p w14:paraId="6F6C6ED8" w14:textId="77777777" w:rsidR="009A4601" w:rsidRPr="009A4601" w:rsidRDefault="009A4601" w:rsidP="009A4601">
            <w:pPr>
              <w:pStyle w:val="AAFolio"/>
              <w:tabs>
                <w:tab w:val="left" w:pos="2520"/>
              </w:tabs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Grammar</w:t>
            </w:r>
          </w:p>
          <w:p w14:paraId="2DE54084" w14:textId="77777777" w:rsidR="009A4601" w:rsidRPr="009A4601" w:rsidRDefault="009A4601" w:rsidP="009A4601">
            <w:pPr>
              <w:tabs>
                <w:tab w:val="left" w:pos="2520"/>
              </w:tabs>
              <w:rPr>
                <w:rFonts w:ascii="Verdana" w:hAnsi="Verdana"/>
                <w:b/>
                <w:sz w:val="16"/>
                <w:szCs w:val="16"/>
                <w:lang w:val="fr-FR"/>
              </w:rPr>
            </w:pPr>
            <w:r w:rsidRPr="009A4601">
              <w:rPr>
                <w:rFonts w:ascii="Verdana" w:hAnsi="Verdana" w:cs="Arial"/>
                <w:sz w:val="16"/>
                <w:szCs w:val="16"/>
                <w:lang w:val="fr-FR"/>
              </w:rPr>
              <w:t>Vocabulary</w:t>
            </w:r>
          </w:p>
        </w:tc>
      </w:tr>
    </w:tbl>
    <w:p w14:paraId="56C37F13" w14:textId="77777777" w:rsidR="00EA5414" w:rsidRPr="009A4601" w:rsidRDefault="00EA5414" w:rsidP="0013426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2596"/>
      </w:tblGrid>
      <w:tr w:rsidR="00EA5414" w:rsidRPr="009A4601" w14:paraId="778F0924" w14:textId="77777777" w:rsidTr="002516D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4EED033" w14:textId="77777777" w:rsidR="00EA5414" w:rsidRPr="009A4601" w:rsidRDefault="00EA5414" w:rsidP="002516D9">
            <w:pPr>
              <w:spacing w:before="60" w:after="60"/>
              <w:rPr>
                <w:rFonts w:ascii="Verdana" w:eastAsia="Calibri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eastAsia="Calibri" w:hAnsi="Verdana" w:cs="Arial"/>
                <w:b/>
                <w:sz w:val="16"/>
                <w:szCs w:val="16"/>
              </w:rPr>
              <w:t xml:space="preserve">Year 11 </w:t>
            </w:r>
            <w:r w:rsidR="009A4601">
              <w:rPr>
                <w:rFonts w:ascii="Verdana" w:eastAsia="Calibri" w:hAnsi="Verdana" w:cs="Arial"/>
                <w:b/>
                <w:sz w:val="16"/>
                <w:szCs w:val="16"/>
              </w:rPr>
              <w:t>Lent 2</w:t>
            </w:r>
            <w:r w:rsidRPr="009A4601">
              <w:rPr>
                <w:rFonts w:ascii="Verdana" w:eastAsia="Calibri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8B5F543" w14:textId="77777777" w:rsidR="00EA5414" w:rsidRPr="009A4601" w:rsidRDefault="00EA5414" w:rsidP="002516D9">
            <w:pPr>
              <w:spacing w:before="60" w:after="60"/>
              <w:rPr>
                <w:rFonts w:ascii="Verdana" w:eastAsia="Calibri" w:hAnsi="Verdana" w:cs="Arial"/>
                <w:b/>
                <w:sz w:val="16"/>
                <w:szCs w:val="16"/>
              </w:rPr>
            </w:pPr>
            <w:r w:rsidRPr="009A4601">
              <w:rPr>
                <w:rFonts w:ascii="Verdana" w:eastAsia="Calibri" w:hAnsi="Verdana" w:cs="Arial"/>
                <w:b/>
                <w:sz w:val="16"/>
                <w:szCs w:val="16"/>
                <w:lang w:val="es-MX"/>
              </w:rPr>
              <w:t xml:space="preserve">¡Viva! AQA Foundation </w:t>
            </w:r>
            <w:r w:rsidRPr="009A4601">
              <w:rPr>
                <w:rFonts w:ascii="Verdana" w:eastAsia="Calibri" w:hAnsi="Verdana" w:cs="Arial"/>
                <w:b/>
                <w:sz w:val="16"/>
                <w:szCs w:val="16"/>
              </w:rPr>
              <w:t>Teaching and resources</w:t>
            </w:r>
          </w:p>
        </w:tc>
      </w:tr>
      <w:tr w:rsidR="004F31D2" w:rsidRPr="009A4601" w14:paraId="41D50E06" w14:textId="77777777" w:rsidTr="004F31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A962" w14:textId="77777777" w:rsidR="004F31D2" w:rsidRPr="009A4601" w:rsidRDefault="004F31D2" w:rsidP="004F31D2">
            <w:pPr>
              <w:spacing w:line="240" w:lineRule="atLeast"/>
              <w:ind w:left="57"/>
              <w:rPr>
                <w:rFonts w:ascii="Verdana" w:eastAsia="Calibri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eastAsia="Calibri" w:hAnsi="Verdana" w:cs="Arial"/>
                <w:sz w:val="16"/>
                <w:szCs w:val="16"/>
                <w:lang w:val="fr-FR"/>
              </w:rPr>
              <w:t>All weeks</w:t>
            </w:r>
          </w:p>
        </w:tc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F74" w14:textId="77777777" w:rsidR="004F31D2" w:rsidRPr="009A4601" w:rsidRDefault="004F31D2" w:rsidP="004F31D2">
            <w:pPr>
              <w:spacing w:line="240" w:lineRule="atLeast"/>
              <w:ind w:left="57"/>
              <w:rPr>
                <w:rFonts w:ascii="Verdana" w:eastAsia="Calibri" w:hAnsi="Verdana" w:cs="Arial"/>
                <w:sz w:val="16"/>
                <w:szCs w:val="16"/>
                <w:lang w:val="fr-FR"/>
              </w:rPr>
            </w:pPr>
            <w:r w:rsidRPr="009A4601">
              <w:rPr>
                <w:rFonts w:ascii="Verdana" w:eastAsia="Calibri" w:hAnsi="Verdana" w:cs="Arial"/>
                <w:sz w:val="16"/>
                <w:szCs w:val="16"/>
                <w:lang w:val="fr-FR"/>
              </w:rPr>
              <w:t xml:space="preserve">Revision/practice papers/ exams </w:t>
            </w:r>
          </w:p>
          <w:p w14:paraId="794D5096" w14:textId="77777777" w:rsidR="004F31D2" w:rsidRPr="009A4601" w:rsidRDefault="004F31D2" w:rsidP="002516D9">
            <w:pPr>
              <w:spacing w:line="240" w:lineRule="atLeast"/>
              <w:ind w:left="57"/>
              <w:rPr>
                <w:rFonts w:ascii="Verdana" w:eastAsia="Calibri" w:hAnsi="Verdana" w:cs="Arial"/>
                <w:sz w:val="16"/>
                <w:szCs w:val="16"/>
                <w:lang w:val="fr-FR"/>
              </w:rPr>
            </w:pPr>
          </w:p>
          <w:p w14:paraId="26197677" w14:textId="77777777" w:rsidR="004F31D2" w:rsidRPr="009A4601" w:rsidRDefault="004F31D2" w:rsidP="002516D9">
            <w:pPr>
              <w:spacing w:line="240" w:lineRule="atLeast"/>
              <w:ind w:left="57"/>
              <w:rPr>
                <w:rFonts w:ascii="Verdana" w:eastAsia="Calibri" w:hAnsi="Verdana" w:cs="Arial"/>
                <w:sz w:val="16"/>
                <w:szCs w:val="16"/>
              </w:rPr>
            </w:pPr>
            <w:r w:rsidRPr="009A4601">
              <w:rPr>
                <w:rFonts w:ascii="Verdana" w:eastAsia="Calibri" w:hAnsi="Verdana" w:cs="Arial"/>
                <w:sz w:val="16"/>
                <w:szCs w:val="16"/>
                <w:lang w:val="fr-FR"/>
              </w:rPr>
              <w:t>Could use the End of Course test if not used for November mock.</w:t>
            </w:r>
          </w:p>
          <w:p w14:paraId="39E28354" w14:textId="77777777" w:rsidR="004F31D2" w:rsidRPr="009A4601" w:rsidRDefault="004F31D2" w:rsidP="004F31D2">
            <w:pPr>
              <w:spacing w:line="240" w:lineRule="atLeast"/>
              <w:ind w:left="57"/>
              <w:rPr>
                <w:rFonts w:ascii="Verdana" w:eastAsia="Calibri" w:hAnsi="Verdana" w:cs="Arial"/>
                <w:i/>
                <w:sz w:val="16"/>
                <w:szCs w:val="16"/>
                <w:lang w:val="fr-FR"/>
              </w:rPr>
            </w:pPr>
          </w:p>
        </w:tc>
      </w:tr>
    </w:tbl>
    <w:p w14:paraId="2587D439" w14:textId="77777777" w:rsidR="00EA5414" w:rsidRDefault="00EA5414" w:rsidP="0013426C"/>
    <w:p w14:paraId="66E55297" w14:textId="77777777" w:rsidR="00EA5414" w:rsidRDefault="00EA5414" w:rsidP="0013426C"/>
    <w:sectPr w:rsidR="00EA5414" w:rsidSect="009A460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6840" w:h="11900" w:orient="landscape" w:code="9"/>
      <w:pgMar w:top="851" w:right="1134" w:bottom="1134" w:left="1134" w:header="567" w:footer="425" w:gutter="0"/>
      <w:cols w:space="708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5"/>
    </wne:keymap>
    <wne:keymap wne:kcmPrimary="0265">
      <wne:acd wne:acdName="acd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</wne:acdManifest>
    <wne:toolbarData r:id="rId1"/>
  </wne:toolbars>
  <wne:acds>
    <wne:acd wne:argValue="AgBBACAAaABlAGEAZAA=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CAHUAbABsAGUAdABzAA==" wne:acdName="acd6" wne:fciIndexBasedOn="0065"/>
    <wne:acd wne:argValue="AgBDACAAaABlAGEAZAA=" wne:acdName="acd7" wne:fciIndexBasedOn="0065"/>
    <wne:acd wne:argValue="AgBDAGgAYQBwAHQAZQByACAAbgB1AG0AYgBlAHIA" wne:acdName="acd8" wne:fciIndexBasedOn="0065"/>
    <wne:acd wne:argValue="AgBUAGkAYwBrAHMA"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rgValue="AgBUAGEAYgBsAGUAIAA2AA==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AgBUAGEAYgBsAGUAIABzAHUAYgAtAGgAZQBhAGQA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rgValue="AgBVAG4AaQB0ACAAaABlAGEAZAA="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AgBUAGEAYgBsAGUAIAAyAA==" wne:acdName="acd31" wne:fciIndexBasedOn="0065"/>
    <wne:acd wne:argValue="AgBUAGEAYgBsAGUAIAAzAA==" wne:acdName="acd32" wne:fciIndexBasedOn="0065"/>
    <wne:acd wne:argValue="AgBUAGEAYgBsAGUAIAA0AA==" wne:acdName="acd33" wne:fciIndexBasedOn="0065"/>
    <wne:acd wne:argValue="AgBUAGEAYgBsAGUAIAA1AA==" wne:acdName="acd34" wne:fciIndexBasedOn="0065"/>
    <wne:acd wne:argValue="AgBGAGUAYQB0AHUAcgBlACAAMgAgAHQAZQB4AHQAIABuAHUAbQBiAGUAcgBlAGQAIABsAGkAcwB0&#10;AA==" wne:acdName="acd3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4E2F4" w14:textId="77777777" w:rsidR="00931E08" w:rsidRDefault="00931E08">
      <w:r>
        <w:separator/>
      </w:r>
    </w:p>
  </w:endnote>
  <w:endnote w:type="continuationSeparator" w:id="0">
    <w:p w14:paraId="7A99B3D6" w14:textId="77777777" w:rsidR="00931E08" w:rsidRDefault="0093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059CC" w14:textId="77777777" w:rsidR="001F2FA3" w:rsidRDefault="001F2FA3" w:rsidP="00E66729">
    <w:pPr>
      <w:framePr w:h="284" w:hRule="exact" w:hSpace="284" w:wrap="around" w:vAnchor="text" w:hAnchor="page" w:xAlign="outside" w:y="86"/>
      <w:jc w:val="center"/>
    </w:pPr>
    <w:r w:rsidRPr="00EE1556">
      <w:rPr>
        <w:rStyle w:val="PageNumber"/>
      </w:rPr>
      <w:fldChar w:fldCharType="begin"/>
    </w:r>
    <w:r w:rsidRPr="00EE1556">
      <w:rPr>
        <w:rStyle w:val="PageNumber"/>
      </w:rPr>
      <w:instrText xml:space="preserve"> PAGE </w:instrText>
    </w:r>
    <w:r w:rsidRPr="00EE1556">
      <w:rPr>
        <w:rStyle w:val="PageNumber"/>
      </w:rPr>
      <w:fldChar w:fldCharType="separate"/>
    </w:r>
    <w:r>
      <w:rPr>
        <w:rStyle w:val="PageNumber"/>
        <w:noProof/>
      </w:rPr>
      <w:t>2</w:t>
    </w:r>
    <w:r w:rsidRPr="00EE1556">
      <w:rPr>
        <w:rStyle w:val="PageNumber"/>
      </w:rPr>
      <w:fldChar w:fldCharType="end"/>
    </w:r>
  </w:p>
  <w:p w14:paraId="2501A394" w14:textId="77777777" w:rsidR="001F2FA3" w:rsidRDefault="001F2FA3" w:rsidP="00A45EC2">
    <w:pPr>
      <w:pStyle w:val="Footereven"/>
    </w:pPr>
    <w:r w:rsidRPr="00EE6625">
      <w:t>© Pearson Education Ltd 201</w:t>
    </w:r>
    <w:r>
      <w:t>5</w:t>
    </w:r>
    <w:r w:rsidRPr="00EE6625">
      <w:t xml:space="preserve">. Copying permitted for purchasing institution only. This </w:t>
    </w:r>
    <w:r>
      <w:t>material is not copyright free.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AD170" w14:textId="3676BCD4" w:rsidR="001F2FA3" w:rsidRPr="00713136" w:rsidRDefault="00A216DD" w:rsidP="00527E75"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7DA9B8F7" wp14:editId="02B6B628">
          <wp:simplePos x="0" y="0"/>
          <wp:positionH relativeFrom="column">
            <wp:align>center</wp:align>
          </wp:positionH>
          <wp:positionV relativeFrom="page">
            <wp:posOffset>6877050</wp:posOffset>
          </wp:positionV>
          <wp:extent cx="10259695" cy="504825"/>
          <wp:effectExtent l="0" t="0" r="0" b="0"/>
          <wp:wrapNone/>
          <wp:docPr id="22" name="Picture 1" descr="Always Learning&#10;Pear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lways Learning&#10;Pear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69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7AAE9" w14:textId="77777777" w:rsidR="00931E08" w:rsidRDefault="00931E08">
      <w:r>
        <w:separator/>
      </w:r>
    </w:p>
  </w:footnote>
  <w:footnote w:type="continuationSeparator" w:id="0">
    <w:p w14:paraId="2F1FFBE4" w14:textId="77777777" w:rsidR="00931E08" w:rsidRDefault="0093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33176" w14:textId="0579F9FB" w:rsidR="001F2FA3" w:rsidRDefault="00A216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21F347B" wp14:editId="47077E02">
          <wp:simplePos x="0" y="0"/>
          <wp:positionH relativeFrom="column">
            <wp:align>center</wp:align>
          </wp:positionH>
          <wp:positionV relativeFrom="page">
            <wp:posOffset>144145</wp:posOffset>
          </wp:positionV>
          <wp:extent cx="10259695" cy="520700"/>
          <wp:effectExtent l="0" t="0" r="0" b="0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69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B7516" w14:textId="77777777" w:rsidR="001F2FA3" w:rsidRDefault="001F2FA3" w:rsidP="00564D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4D88" w14:textId="7BB94534" w:rsidR="001F2FA3" w:rsidRDefault="00A216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22D447F" wp14:editId="33DE8C4D">
          <wp:simplePos x="0" y="0"/>
          <wp:positionH relativeFrom="column">
            <wp:align>center</wp:align>
          </wp:positionH>
          <wp:positionV relativeFrom="page">
            <wp:posOffset>144145</wp:posOffset>
          </wp:positionV>
          <wp:extent cx="10259695" cy="520700"/>
          <wp:effectExtent l="0" t="0" r="0" b="0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69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42.75pt" o:bullet="t">
        <v:imagedata r:id="rId1" o:title="Tick"/>
      </v:shape>
    </w:pict>
  </w:numPicBullet>
  <w:abstractNum w:abstractNumId="0" w15:restartNumberingAfterBreak="0">
    <w:nsid w:val="0174708C"/>
    <w:multiLevelType w:val="hybridMultilevel"/>
    <w:tmpl w:val="1BF25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053CA"/>
    <w:multiLevelType w:val="multilevel"/>
    <w:tmpl w:val="75D28C06"/>
    <w:styleLink w:val="Listnum2"/>
    <w:lvl w:ilvl="0">
      <w:start w:val="1"/>
      <w:numFmt w:val="lowerRoman"/>
      <w:pStyle w:val="Romanlist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2" w15:restartNumberingAfterBreak="0">
    <w:nsid w:val="0C374F0C"/>
    <w:multiLevelType w:val="hybridMultilevel"/>
    <w:tmpl w:val="7F6CD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D319C4"/>
    <w:multiLevelType w:val="hybridMultilevel"/>
    <w:tmpl w:val="61FEB7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07256"/>
    <w:multiLevelType w:val="hybridMultilevel"/>
    <w:tmpl w:val="29CE31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DD00EA"/>
    <w:multiLevelType w:val="hybridMultilevel"/>
    <w:tmpl w:val="6ABAC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F003B"/>
    <w:multiLevelType w:val="hybridMultilevel"/>
    <w:tmpl w:val="0818E95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62F3DD4"/>
    <w:multiLevelType w:val="hybridMultilevel"/>
    <w:tmpl w:val="59429C3C"/>
    <w:styleLink w:val="Listroman2"/>
    <w:lvl w:ilvl="0" w:tplc="9118D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97109"/>
    <w:multiLevelType w:val="hybridMultilevel"/>
    <w:tmpl w:val="658E5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D6F32"/>
    <w:multiLevelType w:val="multilevel"/>
    <w:tmpl w:val="29505346"/>
    <w:styleLink w:val="Listtable"/>
    <w:lvl w:ilvl="0">
      <w:start w:val="1"/>
      <w:numFmt w:val="decimal"/>
      <w:pStyle w:val="Tabletextnumberedlist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300179"/>
    <w:multiLevelType w:val="hybridMultilevel"/>
    <w:tmpl w:val="58701A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410486"/>
    <w:multiLevelType w:val="hybridMultilevel"/>
    <w:tmpl w:val="F76A2600"/>
    <w:lvl w:ilvl="0" w:tplc="16066620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66041"/>
    <w:multiLevelType w:val="hybridMultilevel"/>
    <w:tmpl w:val="E1F06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75973"/>
    <w:multiLevelType w:val="hybridMultilevel"/>
    <w:tmpl w:val="FE0A91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9B6C6D"/>
    <w:multiLevelType w:val="hybridMultilevel"/>
    <w:tmpl w:val="AEBAA1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634C4B"/>
    <w:multiLevelType w:val="hybridMultilevel"/>
    <w:tmpl w:val="44246DCC"/>
    <w:styleLink w:val="Listtable2"/>
    <w:lvl w:ilvl="0" w:tplc="B8041970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921EC"/>
    <w:multiLevelType w:val="hybridMultilevel"/>
    <w:tmpl w:val="11C8AA00"/>
    <w:lvl w:ilvl="0" w:tplc="08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7" w15:restartNumberingAfterBreak="0">
    <w:nsid w:val="333F3715"/>
    <w:multiLevelType w:val="multilevel"/>
    <w:tmpl w:val="0472FC3E"/>
    <w:numStyleLink w:val="Listnum"/>
  </w:abstractNum>
  <w:abstractNum w:abstractNumId="18" w15:restartNumberingAfterBreak="0">
    <w:nsid w:val="409A1C92"/>
    <w:multiLevelType w:val="hybridMultilevel"/>
    <w:tmpl w:val="9F8C2510"/>
    <w:styleLink w:val="Listtable1"/>
    <w:lvl w:ilvl="0" w:tplc="9118D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D7E74"/>
    <w:multiLevelType w:val="hybridMultilevel"/>
    <w:tmpl w:val="1E88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16895"/>
    <w:multiLevelType w:val="hybridMultilevel"/>
    <w:tmpl w:val="F3165B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041C84"/>
    <w:multiLevelType w:val="hybridMultilevel"/>
    <w:tmpl w:val="62AE4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332945"/>
    <w:multiLevelType w:val="hybridMultilevel"/>
    <w:tmpl w:val="1248AC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246387"/>
    <w:multiLevelType w:val="hybridMultilevel"/>
    <w:tmpl w:val="F630184A"/>
    <w:styleLink w:val="Listalpha2"/>
    <w:lvl w:ilvl="0" w:tplc="9118D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661B0"/>
    <w:multiLevelType w:val="hybridMultilevel"/>
    <w:tmpl w:val="D71006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C3041"/>
    <w:multiLevelType w:val="hybridMultilevel"/>
    <w:tmpl w:val="DC94D2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546085"/>
    <w:multiLevelType w:val="hybridMultilevel"/>
    <w:tmpl w:val="1BDE7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E279B0"/>
    <w:multiLevelType w:val="multilevel"/>
    <w:tmpl w:val="29505346"/>
    <w:numStyleLink w:val="Listtable"/>
  </w:abstractNum>
  <w:abstractNum w:abstractNumId="28" w15:restartNumberingAfterBreak="0">
    <w:nsid w:val="62534E7B"/>
    <w:multiLevelType w:val="hybridMultilevel"/>
    <w:tmpl w:val="F50ED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AB42E5"/>
    <w:multiLevelType w:val="hybridMultilevel"/>
    <w:tmpl w:val="333AC6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B45A6"/>
    <w:multiLevelType w:val="hybridMultilevel"/>
    <w:tmpl w:val="86DA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C635C"/>
    <w:multiLevelType w:val="hybridMultilevel"/>
    <w:tmpl w:val="FC76D5DE"/>
    <w:lvl w:ilvl="0" w:tplc="05863044">
      <w:start w:val="1"/>
      <w:numFmt w:val="bullet"/>
      <w:pStyle w:val="Ticks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B65A6"/>
    <w:multiLevelType w:val="multilevel"/>
    <w:tmpl w:val="93BAB7C8"/>
    <w:styleLink w:val="Listfeature2"/>
    <w:lvl w:ilvl="0">
      <w:start w:val="1"/>
      <w:numFmt w:val="decimal"/>
      <w:pStyle w:val="Feature1textnumberedlist"/>
      <w:lvlText w:val="%1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F112A31"/>
    <w:multiLevelType w:val="hybridMultilevel"/>
    <w:tmpl w:val="52CA9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46464C"/>
    <w:multiLevelType w:val="hybridMultilevel"/>
    <w:tmpl w:val="B2F04BC6"/>
    <w:lvl w:ilvl="0" w:tplc="4B763C6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E226D"/>
    <w:multiLevelType w:val="multilevel"/>
    <w:tmpl w:val="AE5A5A74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3C5A3D"/>
    <w:multiLevelType w:val="hybridMultilevel"/>
    <w:tmpl w:val="450AE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E357D0"/>
    <w:multiLevelType w:val="hybridMultilevel"/>
    <w:tmpl w:val="51C8F19A"/>
    <w:lvl w:ilvl="0" w:tplc="53BE31E4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B7AD9"/>
    <w:multiLevelType w:val="hybridMultilevel"/>
    <w:tmpl w:val="543A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D07A5"/>
    <w:multiLevelType w:val="hybridMultilevel"/>
    <w:tmpl w:val="2328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2655E"/>
    <w:multiLevelType w:val="hybridMultilevel"/>
    <w:tmpl w:val="2142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0377C"/>
    <w:multiLevelType w:val="multilevel"/>
    <w:tmpl w:val="0472FC3E"/>
    <w:styleLink w:val="Listnum"/>
    <w:lvl w:ilvl="0">
      <w:start w:val="1"/>
      <w:numFmt w:val="decimal"/>
      <w:pStyle w:val="Feature2textnumberedlist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C6746B9"/>
    <w:multiLevelType w:val="hybridMultilevel"/>
    <w:tmpl w:val="CE228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33180">
    <w:abstractNumId w:val="41"/>
  </w:num>
  <w:num w:numId="2" w16cid:durableId="537354690">
    <w:abstractNumId w:val="35"/>
  </w:num>
  <w:num w:numId="3" w16cid:durableId="393162849">
    <w:abstractNumId w:val="1"/>
  </w:num>
  <w:num w:numId="4" w16cid:durableId="897479339">
    <w:abstractNumId w:val="37"/>
  </w:num>
  <w:num w:numId="5" w16cid:durableId="1524632516">
    <w:abstractNumId w:val="15"/>
  </w:num>
  <w:num w:numId="6" w16cid:durableId="185675079">
    <w:abstractNumId w:val="17"/>
  </w:num>
  <w:num w:numId="7" w16cid:durableId="645823489">
    <w:abstractNumId w:val="32"/>
  </w:num>
  <w:num w:numId="8" w16cid:durableId="2130662681">
    <w:abstractNumId w:val="11"/>
  </w:num>
  <w:num w:numId="9" w16cid:durableId="1582107300">
    <w:abstractNumId w:val="34"/>
  </w:num>
  <w:num w:numId="10" w16cid:durableId="1426609292">
    <w:abstractNumId w:val="9"/>
  </w:num>
  <w:num w:numId="11" w16cid:durableId="1062093716">
    <w:abstractNumId w:val="27"/>
  </w:num>
  <w:num w:numId="12" w16cid:durableId="988283980">
    <w:abstractNumId w:val="31"/>
  </w:num>
  <w:num w:numId="13" w16cid:durableId="247278267">
    <w:abstractNumId w:val="23"/>
  </w:num>
  <w:num w:numId="14" w16cid:durableId="94324724">
    <w:abstractNumId w:val="7"/>
  </w:num>
  <w:num w:numId="15" w16cid:durableId="549224244">
    <w:abstractNumId w:val="15"/>
  </w:num>
  <w:num w:numId="16" w16cid:durableId="1213075335">
    <w:abstractNumId w:val="18"/>
  </w:num>
  <w:num w:numId="17" w16cid:durableId="1694114014">
    <w:abstractNumId w:val="22"/>
  </w:num>
  <w:num w:numId="18" w16cid:durableId="431899961">
    <w:abstractNumId w:val="2"/>
  </w:num>
  <w:num w:numId="19" w16cid:durableId="1408116512">
    <w:abstractNumId w:val="42"/>
  </w:num>
  <w:num w:numId="20" w16cid:durableId="694112062">
    <w:abstractNumId w:val="4"/>
  </w:num>
  <w:num w:numId="21" w16cid:durableId="1062102143">
    <w:abstractNumId w:val="36"/>
  </w:num>
  <w:num w:numId="22" w16cid:durableId="373312571">
    <w:abstractNumId w:val="38"/>
  </w:num>
  <w:num w:numId="23" w16cid:durableId="800614218">
    <w:abstractNumId w:val="40"/>
  </w:num>
  <w:num w:numId="24" w16cid:durableId="1445727494">
    <w:abstractNumId w:val="19"/>
  </w:num>
  <w:num w:numId="25" w16cid:durableId="1278876124">
    <w:abstractNumId w:val="8"/>
  </w:num>
  <w:num w:numId="26" w16cid:durableId="1050105079">
    <w:abstractNumId w:val="24"/>
  </w:num>
  <w:num w:numId="27" w16cid:durableId="1141769297">
    <w:abstractNumId w:val="26"/>
  </w:num>
  <w:num w:numId="28" w16cid:durableId="1292059668">
    <w:abstractNumId w:val="0"/>
  </w:num>
  <w:num w:numId="29" w16cid:durableId="9525403">
    <w:abstractNumId w:val="21"/>
  </w:num>
  <w:num w:numId="30" w16cid:durableId="2040815498">
    <w:abstractNumId w:val="20"/>
  </w:num>
  <w:num w:numId="31" w16cid:durableId="227423938">
    <w:abstractNumId w:val="16"/>
  </w:num>
  <w:num w:numId="32" w16cid:durableId="2142921423">
    <w:abstractNumId w:val="10"/>
  </w:num>
  <w:num w:numId="33" w16cid:durableId="1797484733">
    <w:abstractNumId w:val="33"/>
  </w:num>
  <w:num w:numId="34" w16cid:durableId="1311327929">
    <w:abstractNumId w:val="5"/>
  </w:num>
  <w:num w:numId="35" w16cid:durableId="2011641091">
    <w:abstractNumId w:val="14"/>
  </w:num>
  <w:num w:numId="36" w16cid:durableId="2111392413">
    <w:abstractNumId w:val="3"/>
  </w:num>
  <w:num w:numId="37" w16cid:durableId="827599328">
    <w:abstractNumId w:val="25"/>
  </w:num>
  <w:num w:numId="38" w16cid:durableId="1055932843">
    <w:abstractNumId w:val="12"/>
  </w:num>
  <w:num w:numId="39" w16cid:durableId="2076081122">
    <w:abstractNumId w:val="6"/>
  </w:num>
  <w:num w:numId="40" w16cid:durableId="1731272977">
    <w:abstractNumId w:val="30"/>
  </w:num>
  <w:num w:numId="41" w16cid:durableId="914513419">
    <w:abstractNumId w:val="39"/>
  </w:num>
  <w:num w:numId="42" w16cid:durableId="354038454">
    <w:abstractNumId w:val="29"/>
  </w:num>
  <w:num w:numId="43" w16cid:durableId="977955710">
    <w:abstractNumId w:val="28"/>
  </w:num>
  <w:num w:numId="44" w16cid:durableId="536284571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55"/>
    <w:rsid w:val="00005235"/>
    <w:rsid w:val="00005488"/>
    <w:rsid w:val="00010BA2"/>
    <w:rsid w:val="00013B02"/>
    <w:rsid w:val="00022E50"/>
    <w:rsid w:val="0002532B"/>
    <w:rsid w:val="00027626"/>
    <w:rsid w:val="00033AF9"/>
    <w:rsid w:val="00036277"/>
    <w:rsid w:val="00043D6F"/>
    <w:rsid w:val="000475D4"/>
    <w:rsid w:val="000541CE"/>
    <w:rsid w:val="000566FF"/>
    <w:rsid w:val="0006018B"/>
    <w:rsid w:val="00066762"/>
    <w:rsid w:val="00070E2E"/>
    <w:rsid w:val="0007366E"/>
    <w:rsid w:val="00076536"/>
    <w:rsid w:val="00077D97"/>
    <w:rsid w:val="0008199E"/>
    <w:rsid w:val="00082984"/>
    <w:rsid w:val="00087849"/>
    <w:rsid w:val="000945A9"/>
    <w:rsid w:val="000A6554"/>
    <w:rsid w:val="000B10D4"/>
    <w:rsid w:val="000B7467"/>
    <w:rsid w:val="000B7F72"/>
    <w:rsid w:val="000D6A1F"/>
    <w:rsid w:val="000D7CF5"/>
    <w:rsid w:val="000E4DB5"/>
    <w:rsid w:val="000E5AC2"/>
    <w:rsid w:val="000E71FE"/>
    <w:rsid w:val="000F00B6"/>
    <w:rsid w:val="000F468D"/>
    <w:rsid w:val="001027E9"/>
    <w:rsid w:val="00112799"/>
    <w:rsid w:val="00113BBD"/>
    <w:rsid w:val="001150C4"/>
    <w:rsid w:val="0012384E"/>
    <w:rsid w:val="001322C9"/>
    <w:rsid w:val="001330B5"/>
    <w:rsid w:val="0013426C"/>
    <w:rsid w:val="00135F26"/>
    <w:rsid w:val="0014402F"/>
    <w:rsid w:val="00154A18"/>
    <w:rsid w:val="00157DB8"/>
    <w:rsid w:val="0016385C"/>
    <w:rsid w:val="00171351"/>
    <w:rsid w:val="00171BA2"/>
    <w:rsid w:val="00173960"/>
    <w:rsid w:val="001767AB"/>
    <w:rsid w:val="0018573E"/>
    <w:rsid w:val="00185815"/>
    <w:rsid w:val="001938EA"/>
    <w:rsid w:val="001939D2"/>
    <w:rsid w:val="0019574E"/>
    <w:rsid w:val="00196765"/>
    <w:rsid w:val="00197DAE"/>
    <w:rsid w:val="001A1211"/>
    <w:rsid w:val="001A1E28"/>
    <w:rsid w:val="001C30BC"/>
    <w:rsid w:val="001C4E67"/>
    <w:rsid w:val="001D0759"/>
    <w:rsid w:val="001D69E1"/>
    <w:rsid w:val="001E0297"/>
    <w:rsid w:val="001F2FA3"/>
    <w:rsid w:val="001F3566"/>
    <w:rsid w:val="001F3C92"/>
    <w:rsid w:val="00202E5C"/>
    <w:rsid w:val="002103CF"/>
    <w:rsid w:val="00216848"/>
    <w:rsid w:val="00224CD8"/>
    <w:rsid w:val="00227E3E"/>
    <w:rsid w:val="00233BA8"/>
    <w:rsid w:val="00234427"/>
    <w:rsid w:val="00244194"/>
    <w:rsid w:val="002513DB"/>
    <w:rsid w:val="002516D9"/>
    <w:rsid w:val="00251D34"/>
    <w:rsid w:val="00252B36"/>
    <w:rsid w:val="00254D83"/>
    <w:rsid w:val="00255713"/>
    <w:rsid w:val="00264C8C"/>
    <w:rsid w:val="00274D41"/>
    <w:rsid w:val="002757B2"/>
    <w:rsid w:val="002767C0"/>
    <w:rsid w:val="002830F8"/>
    <w:rsid w:val="00283134"/>
    <w:rsid w:val="002868AA"/>
    <w:rsid w:val="0028707B"/>
    <w:rsid w:val="00292837"/>
    <w:rsid w:val="002B3FB2"/>
    <w:rsid w:val="002B7D65"/>
    <w:rsid w:val="002C1CF9"/>
    <w:rsid w:val="002C3237"/>
    <w:rsid w:val="002C544A"/>
    <w:rsid w:val="002C5652"/>
    <w:rsid w:val="002D050E"/>
    <w:rsid w:val="002D05F7"/>
    <w:rsid w:val="002E217E"/>
    <w:rsid w:val="002E56C9"/>
    <w:rsid w:val="002F5729"/>
    <w:rsid w:val="00304192"/>
    <w:rsid w:val="0030578C"/>
    <w:rsid w:val="00305AD6"/>
    <w:rsid w:val="0031099C"/>
    <w:rsid w:val="00311335"/>
    <w:rsid w:val="003124A7"/>
    <w:rsid w:val="00315CFE"/>
    <w:rsid w:val="00322DB0"/>
    <w:rsid w:val="00332342"/>
    <w:rsid w:val="003334B9"/>
    <w:rsid w:val="00333CFC"/>
    <w:rsid w:val="00335819"/>
    <w:rsid w:val="00336B79"/>
    <w:rsid w:val="00340455"/>
    <w:rsid w:val="00341DBA"/>
    <w:rsid w:val="00350F8C"/>
    <w:rsid w:val="003517CB"/>
    <w:rsid w:val="00356343"/>
    <w:rsid w:val="00360601"/>
    <w:rsid w:val="00360BF5"/>
    <w:rsid w:val="00361039"/>
    <w:rsid w:val="00366459"/>
    <w:rsid w:val="00375012"/>
    <w:rsid w:val="00377667"/>
    <w:rsid w:val="00382E39"/>
    <w:rsid w:val="00383CC5"/>
    <w:rsid w:val="003847E7"/>
    <w:rsid w:val="00390A95"/>
    <w:rsid w:val="00391987"/>
    <w:rsid w:val="00391FFE"/>
    <w:rsid w:val="00392118"/>
    <w:rsid w:val="00393898"/>
    <w:rsid w:val="003A216C"/>
    <w:rsid w:val="003A79B9"/>
    <w:rsid w:val="003B3AFA"/>
    <w:rsid w:val="003B707F"/>
    <w:rsid w:val="003B7AA7"/>
    <w:rsid w:val="003C0860"/>
    <w:rsid w:val="003C394F"/>
    <w:rsid w:val="003C3B8E"/>
    <w:rsid w:val="003C795A"/>
    <w:rsid w:val="003D1561"/>
    <w:rsid w:val="003D183E"/>
    <w:rsid w:val="003E1176"/>
    <w:rsid w:val="003F319C"/>
    <w:rsid w:val="003F7312"/>
    <w:rsid w:val="0040017A"/>
    <w:rsid w:val="0040656B"/>
    <w:rsid w:val="0041233D"/>
    <w:rsid w:val="00412886"/>
    <w:rsid w:val="00417E55"/>
    <w:rsid w:val="00436F3C"/>
    <w:rsid w:val="00437541"/>
    <w:rsid w:val="0044166C"/>
    <w:rsid w:val="004468F9"/>
    <w:rsid w:val="00447498"/>
    <w:rsid w:val="00465F8B"/>
    <w:rsid w:val="00470778"/>
    <w:rsid w:val="00477C10"/>
    <w:rsid w:val="004823E9"/>
    <w:rsid w:val="00487EDB"/>
    <w:rsid w:val="00494291"/>
    <w:rsid w:val="0049714D"/>
    <w:rsid w:val="004A2539"/>
    <w:rsid w:val="004A6A2C"/>
    <w:rsid w:val="004B3401"/>
    <w:rsid w:val="004C0005"/>
    <w:rsid w:val="004C2048"/>
    <w:rsid w:val="004C60BD"/>
    <w:rsid w:val="004C655A"/>
    <w:rsid w:val="004D5498"/>
    <w:rsid w:val="004D7C4A"/>
    <w:rsid w:val="004E0344"/>
    <w:rsid w:val="004F1274"/>
    <w:rsid w:val="004F31D2"/>
    <w:rsid w:val="004F38E2"/>
    <w:rsid w:val="004F50CD"/>
    <w:rsid w:val="004F5E10"/>
    <w:rsid w:val="004F6CF2"/>
    <w:rsid w:val="00503384"/>
    <w:rsid w:val="0050532B"/>
    <w:rsid w:val="00515517"/>
    <w:rsid w:val="00527E75"/>
    <w:rsid w:val="00535694"/>
    <w:rsid w:val="00536DB7"/>
    <w:rsid w:val="00537846"/>
    <w:rsid w:val="00543583"/>
    <w:rsid w:val="00547B96"/>
    <w:rsid w:val="00552CC5"/>
    <w:rsid w:val="00560586"/>
    <w:rsid w:val="00561E0A"/>
    <w:rsid w:val="00563E3D"/>
    <w:rsid w:val="00564D52"/>
    <w:rsid w:val="005661C5"/>
    <w:rsid w:val="005775F1"/>
    <w:rsid w:val="00581453"/>
    <w:rsid w:val="005823E4"/>
    <w:rsid w:val="00582A28"/>
    <w:rsid w:val="00590545"/>
    <w:rsid w:val="00591983"/>
    <w:rsid w:val="00593561"/>
    <w:rsid w:val="005A0BC9"/>
    <w:rsid w:val="005A36A8"/>
    <w:rsid w:val="005A3E45"/>
    <w:rsid w:val="005B5200"/>
    <w:rsid w:val="005B78C0"/>
    <w:rsid w:val="005C70EF"/>
    <w:rsid w:val="005C75D9"/>
    <w:rsid w:val="005D253C"/>
    <w:rsid w:val="005D3184"/>
    <w:rsid w:val="005D5482"/>
    <w:rsid w:val="005E0F55"/>
    <w:rsid w:val="005E32FB"/>
    <w:rsid w:val="005E62C7"/>
    <w:rsid w:val="006011F6"/>
    <w:rsid w:val="0060387A"/>
    <w:rsid w:val="00620D4D"/>
    <w:rsid w:val="0063237B"/>
    <w:rsid w:val="00637B02"/>
    <w:rsid w:val="00646CD4"/>
    <w:rsid w:val="00647F84"/>
    <w:rsid w:val="00650193"/>
    <w:rsid w:val="00651705"/>
    <w:rsid w:val="006549D6"/>
    <w:rsid w:val="00654E20"/>
    <w:rsid w:val="00656104"/>
    <w:rsid w:val="00662310"/>
    <w:rsid w:val="00662D9D"/>
    <w:rsid w:val="00664523"/>
    <w:rsid w:val="00666311"/>
    <w:rsid w:val="0066663B"/>
    <w:rsid w:val="00674A3B"/>
    <w:rsid w:val="00675DCA"/>
    <w:rsid w:val="00681B63"/>
    <w:rsid w:val="00683BF0"/>
    <w:rsid w:val="0068461D"/>
    <w:rsid w:val="006864F3"/>
    <w:rsid w:val="00687532"/>
    <w:rsid w:val="00691668"/>
    <w:rsid w:val="00693D55"/>
    <w:rsid w:val="00697777"/>
    <w:rsid w:val="006A6765"/>
    <w:rsid w:val="006B5008"/>
    <w:rsid w:val="006C0D27"/>
    <w:rsid w:val="006C1C60"/>
    <w:rsid w:val="006C362A"/>
    <w:rsid w:val="006D47A7"/>
    <w:rsid w:val="006F6867"/>
    <w:rsid w:val="0070014A"/>
    <w:rsid w:val="00700C5A"/>
    <w:rsid w:val="00703FC3"/>
    <w:rsid w:val="00705497"/>
    <w:rsid w:val="00710CC7"/>
    <w:rsid w:val="00713136"/>
    <w:rsid w:val="0071572A"/>
    <w:rsid w:val="0071605A"/>
    <w:rsid w:val="007171DE"/>
    <w:rsid w:val="00720949"/>
    <w:rsid w:val="0072351E"/>
    <w:rsid w:val="00724CAB"/>
    <w:rsid w:val="00730019"/>
    <w:rsid w:val="00730955"/>
    <w:rsid w:val="007344C2"/>
    <w:rsid w:val="00737E37"/>
    <w:rsid w:val="00743BF7"/>
    <w:rsid w:val="00744149"/>
    <w:rsid w:val="00745330"/>
    <w:rsid w:val="007575D3"/>
    <w:rsid w:val="00761B4D"/>
    <w:rsid w:val="0076305D"/>
    <w:rsid w:val="00763EC1"/>
    <w:rsid w:val="00771114"/>
    <w:rsid w:val="007762E3"/>
    <w:rsid w:val="00777CB7"/>
    <w:rsid w:val="00780BAD"/>
    <w:rsid w:val="007A1B13"/>
    <w:rsid w:val="007A3EFF"/>
    <w:rsid w:val="007A5AE2"/>
    <w:rsid w:val="007B6FD6"/>
    <w:rsid w:val="007B73DF"/>
    <w:rsid w:val="007C109D"/>
    <w:rsid w:val="007C41BC"/>
    <w:rsid w:val="007D753C"/>
    <w:rsid w:val="007E0421"/>
    <w:rsid w:val="007E1CA8"/>
    <w:rsid w:val="007E4E1A"/>
    <w:rsid w:val="007F1055"/>
    <w:rsid w:val="007F2775"/>
    <w:rsid w:val="007F2FDE"/>
    <w:rsid w:val="007F5F71"/>
    <w:rsid w:val="00807D5D"/>
    <w:rsid w:val="00823D29"/>
    <w:rsid w:val="00826D62"/>
    <w:rsid w:val="00833401"/>
    <w:rsid w:val="00834A9F"/>
    <w:rsid w:val="008410BB"/>
    <w:rsid w:val="0084217E"/>
    <w:rsid w:val="00847447"/>
    <w:rsid w:val="00870960"/>
    <w:rsid w:val="00874E63"/>
    <w:rsid w:val="00880E6F"/>
    <w:rsid w:val="0088354A"/>
    <w:rsid w:val="00885F15"/>
    <w:rsid w:val="008860CF"/>
    <w:rsid w:val="008867EF"/>
    <w:rsid w:val="008875E7"/>
    <w:rsid w:val="008A07F0"/>
    <w:rsid w:val="008A1B22"/>
    <w:rsid w:val="008A21E2"/>
    <w:rsid w:val="008A2342"/>
    <w:rsid w:val="008A5A66"/>
    <w:rsid w:val="008B303A"/>
    <w:rsid w:val="008B5111"/>
    <w:rsid w:val="008C6CAA"/>
    <w:rsid w:val="008C765E"/>
    <w:rsid w:val="008D25CA"/>
    <w:rsid w:val="008D4612"/>
    <w:rsid w:val="008E2F61"/>
    <w:rsid w:val="008E5BDD"/>
    <w:rsid w:val="008F34C8"/>
    <w:rsid w:val="008F400C"/>
    <w:rsid w:val="0090679A"/>
    <w:rsid w:val="00906AF2"/>
    <w:rsid w:val="009123DF"/>
    <w:rsid w:val="00920C4A"/>
    <w:rsid w:val="00923FC1"/>
    <w:rsid w:val="0092570F"/>
    <w:rsid w:val="00926D91"/>
    <w:rsid w:val="009271C7"/>
    <w:rsid w:val="00930E84"/>
    <w:rsid w:val="00931E08"/>
    <w:rsid w:val="00935E9C"/>
    <w:rsid w:val="00940D2C"/>
    <w:rsid w:val="00941F90"/>
    <w:rsid w:val="00943057"/>
    <w:rsid w:val="009433B5"/>
    <w:rsid w:val="00947502"/>
    <w:rsid w:val="00951FE5"/>
    <w:rsid w:val="00956AEB"/>
    <w:rsid w:val="00957080"/>
    <w:rsid w:val="00962A78"/>
    <w:rsid w:val="00962F7B"/>
    <w:rsid w:val="009651F3"/>
    <w:rsid w:val="00981E6C"/>
    <w:rsid w:val="00982199"/>
    <w:rsid w:val="0099558C"/>
    <w:rsid w:val="009962DF"/>
    <w:rsid w:val="009A1FD5"/>
    <w:rsid w:val="009A3116"/>
    <w:rsid w:val="009A4601"/>
    <w:rsid w:val="009B0DD8"/>
    <w:rsid w:val="009D2F67"/>
    <w:rsid w:val="009D5E91"/>
    <w:rsid w:val="009D7D7B"/>
    <w:rsid w:val="009E055F"/>
    <w:rsid w:val="009E161F"/>
    <w:rsid w:val="009F2FD7"/>
    <w:rsid w:val="009F56D3"/>
    <w:rsid w:val="00A00359"/>
    <w:rsid w:val="00A023B7"/>
    <w:rsid w:val="00A034F9"/>
    <w:rsid w:val="00A069AB"/>
    <w:rsid w:val="00A15E53"/>
    <w:rsid w:val="00A216DD"/>
    <w:rsid w:val="00A217D8"/>
    <w:rsid w:val="00A22D0D"/>
    <w:rsid w:val="00A251E3"/>
    <w:rsid w:val="00A256F8"/>
    <w:rsid w:val="00A26969"/>
    <w:rsid w:val="00A26D19"/>
    <w:rsid w:val="00A3161F"/>
    <w:rsid w:val="00A32CDE"/>
    <w:rsid w:val="00A32DE5"/>
    <w:rsid w:val="00A3517F"/>
    <w:rsid w:val="00A359D2"/>
    <w:rsid w:val="00A43672"/>
    <w:rsid w:val="00A45EC2"/>
    <w:rsid w:val="00A533D3"/>
    <w:rsid w:val="00A54385"/>
    <w:rsid w:val="00A545ED"/>
    <w:rsid w:val="00A562FA"/>
    <w:rsid w:val="00A579A1"/>
    <w:rsid w:val="00A72800"/>
    <w:rsid w:val="00A74C87"/>
    <w:rsid w:val="00A772D1"/>
    <w:rsid w:val="00AB5650"/>
    <w:rsid w:val="00AB5A7C"/>
    <w:rsid w:val="00AB652E"/>
    <w:rsid w:val="00AC49A5"/>
    <w:rsid w:val="00AC7A43"/>
    <w:rsid w:val="00AD1FA3"/>
    <w:rsid w:val="00AD3536"/>
    <w:rsid w:val="00AD3728"/>
    <w:rsid w:val="00AE084B"/>
    <w:rsid w:val="00AE40FA"/>
    <w:rsid w:val="00AE4BC3"/>
    <w:rsid w:val="00AE6ADD"/>
    <w:rsid w:val="00AE6EB6"/>
    <w:rsid w:val="00AF2B1F"/>
    <w:rsid w:val="00AF2FDB"/>
    <w:rsid w:val="00AF37A9"/>
    <w:rsid w:val="00AF40CD"/>
    <w:rsid w:val="00AF695C"/>
    <w:rsid w:val="00B0317C"/>
    <w:rsid w:val="00B078EA"/>
    <w:rsid w:val="00B13A38"/>
    <w:rsid w:val="00B21B50"/>
    <w:rsid w:val="00B31983"/>
    <w:rsid w:val="00B32C14"/>
    <w:rsid w:val="00B331F5"/>
    <w:rsid w:val="00B35FD2"/>
    <w:rsid w:val="00B36321"/>
    <w:rsid w:val="00B45DFC"/>
    <w:rsid w:val="00B53FF6"/>
    <w:rsid w:val="00B615FE"/>
    <w:rsid w:val="00B63856"/>
    <w:rsid w:val="00B65CC6"/>
    <w:rsid w:val="00B81605"/>
    <w:rsid w:val="00B87F2E"/>
    <w:rsid w:val="00B87FD8"/>
    <w:rsid w:val="00B902E5"/>
    <w:rsid w:val="00B90443"/>
    <w:rsid w:val="00B92D3A"/>
    <w:rsid w:val="00B96C74"/>
    <w:rsid w:val="00BA4FED"/>
    <w:rsid w:val="00BB2ACA"/>
    <w:rsid w:val="00BB2F4E"/>
    <w:rsid w:val="00BB3A76"/>
    <w:rsid w:val="00BB42DE"/>
    <w:rsid w:val="00BB47A5"/>
    <w:rsid w:val="00BB59A7"/>
    <w:rsid w:val="00BB684F"/>
    <w:rsid w:val="00BB79B3"/>
    <w:rsid w:val="00BC035F"/>
    <w:rsid w:val="00BC2739"/>
    <w:rsid w:val="00BC4E1C"/>
    <w:rsid w:val="00BD68CC"/>
    <w:rsid w:val="00BE2886"/>
    <w:rsid w:val="00BE7BAF"/>
    <w:rsid w:val="00BF0DDD"/>
    <w:rsid w:val="00BF2098"/>
    <w:rsid w:val="00BF5474"/>
    <w:rsid w:val="00BF5D01"/>
    <w:rsid w:val="00C0074D"/>
    <w:rsid w:val="00C06002"/>
    <w:rsid w:val="00C1703E"/>
    <w:rsid w:val="00C224E4"/>
    <w:rsid w:val="00C30CCD"/>
    <w:rsid w:val="00C32885"/>
    <w:rsid w:val="00C3476B"/>
    <w:rsid w:val="00C42346"/>
    <w:rsid w:val="00C45CC7"/>
    <w:rsid w:val="00C47311"/>
    <w:rsid w:val="00C57B59"/>
    <w:rsid w:val="00C63A8C"/>
    <w:rsid w:val="00C664DE"/>
    <w:rsid w:val="00C7492F"/>
    <w:rsid w:val="00C74A1C"/>
    <w:rsid w:val="00C840E4"/>
    <w:rsid w:val="00C860C7"/>
    <w:rsid w:val="00C86B77"/>
    <w:rsid w:val="00C91FAC"/>
    <w:rsid w:val="00CA0CF7"/>
    <w:rsid w:val="00CB0409"/>
    <w:rsid w:val="00CB2C24"/>
    <w:rsid w:val="00CB2E97"/>
    <w:rsid w:val="00CB6E09"/>
    <w:rsid w:val="00CB70B3"/>
    <w:rsid w:val="00CB71E5"/>
    <w:rsid w:val="00CB7C21"/>
    <w:rsid w:val="00CC10B4"/>
    <w:rsid w:val="00CC25AF"/>
    <w:rsid w:val="00CD1F2A"/>
    <w:rsid w:val="00CD23BA"/>
    <w:rsid w:val="00CD28FE"/>
    <w:rsid w:val="00CE7092"/>
    <w:rsid w:val="00CF42D9"/>
    <w:rsid w:val="00CF68AE"/>
    <w:rsid w:val="00D00BC8"/>
    <w:rsid w:val="00D02000"/>
    <w:rsid w:val="00D07745"/>
    <w:rsid w:val="00D1069B"/>
    <w:rsid w:val="00D151AA"/>
    <w:rsid w:val="00D15CD8"/>
    <w:rsid w:val="00D24504"/>
    <w:rsid w:val="00D25D3E"/>
    <w:rsid w:val="00D27789"/>
    <w:rsid w:val="00D325F9"/>
    <w:rsid w:val="00D32983"/>
    <w:rsid w:val="00D47B58"/>
    <w:rsid w:val="00D523C5"/>
    <w:rsid w:val="00D56E14"/>
    <w:rsid w:val="00D60265"/>
    <w:rsid w:val="00D66B66"/>
    <w:rsid w:val="00D7165E"/>
    <w:rsid w:val="00D71C43"/>
    <w:rsid w:val="00D7469F"/>
    <w:rsid w:val="00D76026"/>
    <w:rsid w:val="00D77F66"/>
    <w:rsid w:val="00D806DE"/>
    <w:rsid w:val="00D82555"/>
    <w:rsid w:val="00D84ED8"/>
    <w:rsid w:val="00D93E58"/>
    <w:rsid w:val="00DA43AF"/>
    <w:rsid w:val="00DA7AA0"/>
    <w:rsid w:val="00DB44F1"/>
    <w:rsid w:val="00DB66B8"/>
    <w:rsid w:val="00DB77B5"/>
    <w:rsid w:val="00DB78AD"/>
    <w:rsid w:val="00DD6939"/>
    <w:rsid w:val="00DF3492"/>
    <w:rsid w:val="00DF37BA"/>
    <w:rsid w:val="00DF3999"/>
    <w:rsid w:val="00DF3D7A"/>
    <w:rsid w:val="00DF4C8E"/>
    <w:rsid w:val="00E03561"/>
    <w:rsid w:val="00E0515F"/>
    <w:rsid w:val="00E072C3"/>
    <w:rsid w:val="00E078C7"/>
    <w:rsid w:val="00E10121"/>
    <w:rsid w:val="00E10684"/>
    <w:rsid w:val="00E1287E"/>
    <w:rsid w:val="00E12F66"/>
    <w:rsid w:val="00E31AE5"/>
    <w:rsid w:val="00E3331B"/>
    <w:rsid w:val="00E3338B"/>
    <w:rsid w:val="00E35C8B"/>
    <w:rsid w:val="00E421BD"/>
    <w:rsid w:val="00E437EC"/>
    <w:rsid w:val="00E4451E"/>
    <w:rsid w:val="00E56BCC"/>
    <w:rsid w:val="00E66729"/>
    <w:rsid w:val="00E703DC"/>
    <w:rsid w:val="00E73020"/>
    <w:rsid w:val="00E77FCF"/>
    <w:rsid w:val="00E840C7"/>
    <w:rsid w:val="00E86262"/>
    <w:rsid w:val="00E863C8"/>
    <w:rsid w:val="00E86F1D"/>
    <w:rsid w:val="00E935A0"/>
    <w:rsid w:val="00EA5414"/>
    <w:rsid w:val="00EC249D"/>
    <w:rsid w:val="00ED2DA2"/>
    <w:rsid w:val="00EE0FDF"/>
    <w:rsid w:val="00EE1166"/>
    <w:rsid w:val="00EE67F5"/>
    <w:rsid w:val="00EF1A7C"/>
    <w:rsid w:val="00EF45A4"/>
    <w:rsid w:val="00F12866"/>
    <w:rsid w:val="00F15894"/>
    <w:rsid w:val="00F17D01"/>
    <w:rsid w:val="00F2013A"/>
    <w:rsid w:val="00F234E2"/>
    <w:rsid w:val="00F354F3"/>
    <w:rsid w:val="00F41BAC"/>
    <w:rsid w:val="00F43CFD"/>
    <w:rsid w:val="00F5612F"/>
    <w:rsid w:val="00F604BC"/>
    <w:rsid w:val="00F61176"/>
    <w:rsid w:val="00F6247F"/>
    <w:rsid w:val="00F62DBB"/>
    <w:rsid w:val="00F714CF"/>
    <w:rsid w:val="00F72F9E"/>
    <w:rsid w:val="00F925BA"/>
    <w:rsid w:val="00F97C94"/>
    <w:rsid w:val="00FC4904"/>
    <w:rsid w:val="00FD36E1"/>
    <w:rsid w:val="00FE6DEB"/>
    <w:rsid w:val="00FF02E8"/>
    <w:rsid w:val="00FF092E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oNotEmbedSmartTags/>
  <w:decimalSymbol w:val="."/>
  <w:listSeparator w:val=","/>
  <w14:docId w14:val="25AE0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Followed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847E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rsid w:val="001027E9"/>
    <w:pPr>
      <w:pBdr>
        <w:top w:val="single" w:sz="8" w:space="3" w:color="002656"/>
      </w:pBdr>
      <w:ind w:right="-567"/>
    </w:pPr>
    <w:rPr>
      <w:rFonts w:ascii="Verdana" w:hAnsi="Verdana"/>
      <w:sz w:val="15"/>
      <w:szCs w:val="24"/>
      <w:lang w:eastAsia="en-US"/>
    </w:rPr>
  </w:style>
  <w:style w:type="paragraph" w:styleId="Header">
    <w:name w:val="header"/>
    <w:link w:val="HeaderChar"/>
    <w:rsid w:val="00227E3E"/>
    <w:pPr>
      <w:jc w:val="right"/>
    </w:pPr>
    <w:rPr>
      <w:rFonts w:ascii="Verdana" w:hAnsi="Verdana"/>
      <w:szCs w:val="24"/>
      <w:lang w:eastAsia="en-US"/>
    </w:rPr>
  </w:style>
  <w:style w:type="paragraph" w:customStyle="1" w:styleId="Unithead">
    <w:name w:val="Unit head"/>
    <w:next w:val="BodyText1"/>
    <w:qFormat/>
    <w:rsid w:val="009433B5"/>
    <w:pPr>
      <w:spacing w:before="240" w:after="120" w:line="600" w:lineRule="exact"/>
    </w:pPr>
    <w:rPr>
      <w:rFonts w:ascii="Verdana" w:hAnsi="Verdana"/>
      <w:color w:val="002656"/>
      <w:sz w:val="50"/>
      <w:szCs w:val="50"/>
    </w:rPr>
  </w:style>
  <w:style w:type="paragraph" w:customStyle="1" w:styleId="Footereven">
    <w:name w:val="Footer even"/>
    <w:basedOn w:val="Footer"/>
    <w:rsid w:val="00A45EC2"/>
    <w:pPr>
      <w:ind w:left="-567" w:right="0"/>
      <w:jc w:val="right"/>
    </w:pPr>
    <w:rPr>
      <w:noProof/>
      <w:szCs w:val="50"/>
      <w:lang w:eastAsia="en-GB"/>
    </w:rPr>
  </w:style>
  <w:style w:type="character" w:styleId="PageNumber">
    <w:name w:val="page number"/>
    <w:rsid w:val="00720949"/>
    <w:rPr>
      <w:rFonts w:ascii="Verdana" w:hAnsi="Verdana"/>
      <w:b/>
      <w:color w:val="002656"/>
      <w:sz w:val="20"/>
    </w:rPr>
  </w:style>
  <w:style w:type="paragraph" w:customStyle="1" w:styleId="Ahead">
    <w:name w:val="A head"/>
    <w:next w:val="BodyText1"/>
    <w:qFormat/>
    <w:rsid w:val="009433B5"/>
    <w:pPr>
      <w:keepNext/>
      <w:spacing w:before="240" w:after="120"/>
      <w:ind w:right="851"/>
    </w:pPr>
    <w:rPr>
      <w:rFonts w:ascii="Verdana" w:hAnsi="Verdana"/>
      <w:b/>
      <w:color w:val="002656"/>
      <w:sz w:val="34"/>
      <w:szCs w:val="24"/>
      <w:lang w:eastAsia="en-US"/>
    </w:rPr>
  </w:style>
  <w:style w:type="paragraph" w:customStyle="1" w:styleId="Bhead">
    <w:name w:val="B head"/>
    <w:next w:val="BodyText1"/>
    <w:qFormat/>
    <w:rsid w:val="009433B5"/>
    <w:pPr>
      <w:keepNext/>
      <w:spacing w:before="240" w:after="120"/>
      <w:ind w:right="851"/>
    </w:pPr>
    <w:rPr>
      <w:rFonts w:ascii="Verdana" w:hAnsi="Verdana" w:cs="Arial"/>
      <w:b/>
      <w:color w:val="002656"/>
      <w:sz w:val="28"/>
      <w:szCs w:val="24"/>
      <w:lang w:eastAsia="en-US"/>
    </w:rPr>
  </w:style>
  <w:style w:type="paragraph" w:customStyle="1" w:styleId="Chead">
    <w:name w:val="C head"/>
    <w:next w:val="BodyText1"/>
    <w:qFormat/>
    <w:rsid w:val="009433B5"/>
    <w:pPr>
      <w:keepNext/>
      <w:spacing w:before="240" w:after="120"/>
      <w:ind w:right="851"/>
    </w:pPr>
    <w:rPr>
      <w:rFonts w:ascii="Verdana" w:hAnsi="Verdana" w:cs="Arial"/>
      <w:b/>
      <w:color w:val="002656"/>
      <w:sz w:val="22"/>
      <w:szCs w:val="24"/>
      <w:lang w:eastAsia="en-US"/>
    </w:rPr>
  </w:style>
  <w:style w:type="paragraph" w:customStyle="1" w:styleId="BodyText1">
    <w:name w:val="Body Text1"/>
    <w:qFormat/>
    <w:rsid w:val="004C60BD"/>
    <w:pPr>
      <w:spacing w:before="80" w:after="60" w:line="240" w:lineRule="atLeast"/>
      <w:ind w:right="851"/>
    </w:pPr>
    <w:rPr>
      <w:rFonts w:ascii="Verdana" w:hAnsi="Verdana" w:cs="Arial"/>
      <w:szCs w:val="24"/>
      <w:lang w:eastAsia="en-US"/>
    </w:rPr>
  </w:style>
  <w:style w:type="paragraph" w:customStyle="1" w:styleId="Bullets">
    <w:name w:val="Bullets"/>
    <w:qFormat/>
    <w:rsid w:val="004C60BD"/>
    <w:pPr>
      <w:numPr>
        <w:numId w:val="8"/>
      </w:numPr>
      <w:tabs>
        <w:tab w:val="clear" w:pos="397"/>
      </w:tabs>
      <w:spacing w:before="80" w:after="60" w:line="240" w:lineRule="atLeast"/>
      <w:ind w:right="851"/>
    </w:pPr>
    <w:rPr>
      <w:rFonts w:ascii="Verdana" w:hAnsi="Verdana" w:cs="Arial"/>
      <w:szCs w:val="24"/>
      <w:lang w:eastAsia="en-US"/>
    </w:rPr>
  </w:style>
  <w:style w:type="numbering" w:customStyle="1" w:styleId="Listnum">
    <w:name w:val="List num"/>
    <w:basedOn w:val="NoList"/>
    <w:semiHidden/>
    <w:rsid w:val="00662D9D"/>
    <w:pPr>
      <w:numPr>
        <w:numId w:val="1"/>
      </w:numPr>
    </w:pPr>
  </w:style>
  <w:style w:type="character" w:styleId="Hyperlink">
    <w:name w:val="Hyperlink"/>
    <w:rsid w:val="00720949"/>
    <w:rPr>
      <w:color w:val="002656"/>
      <w:u w:val="single"/>
    </w:rPr>
  </w:style>
  <w:style w:type="paragraph" w:customStyle="1" w:styleId="Numberedlist">
    <w:name w:val="Numbered list"/>
    <w:qFormat/>
    <w:rsid w:val="005A36A8"/>
    <w:pPr>
      <w:tabs>
        <w:tab w:val="num" w:pos="397"/>
      </w:tabs>
      <w:spacing w:before="80" w:after="60" w:line="240" w:lineRule="atLeast"/>
      <w:ind w:left="397" w:right="851" w:hanging="397"/>
    </w:pPr>
    <w:rPr>
      <w:rFonts w:ascii="Verdana" w:hAnsi="Verdana"/>
      <w:szCs w:val="24"/>
    </w:rPr>
  </w:style>
  <w:style w:type="paragraph" w:customStyle="1" w:styleId="Feature1head">
    <w:name w:val="Feature 1 head"/>
    <w:next w:val="Feature1text"/>
    <w:qFormat/>
    <w:rsid w:val="00D93E58"/>
    <w:pPr>
      <w:keepNext/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hd w:val="clear" w:color="auto" w:fill="DEE1EA"/>
      <w:spacing w:before="80" w:after="60"/>
      <w:ind w:left="108" w:right="851"/>
    </w:pPr>
    <w:rPr>
      <w:rFonts w:ascii="Verdana" w:hAnsi="Verdana" w:cs="Arial"/>
      <w:b/>
      <w:color w:val="002656"/>
      <w:sz w:val="22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D93E58"/>
    <w:pPr>
      <w:keepNext/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hd w:val="clear" w:color="auto" w:fill="DEE1EA"/>
      <w:spacing w:before="80" w:after="60"/>
      <w:ind w:left="108" w:right="851"/>
    </w:pPr>
    <w:rPr>
      <w:rFonts w:ascii="Verdana" w:hAnsi="Verdana" w:cs="Arial"/>
      <w:b/>
      <w:color w:val="002656"/>
      <w:szCs w:val="24"/>
      <w:lang w:eastAsia="en-US"/>
    </w:rPr>
  </w:style>
  <w:style w:type="paragraph" w:customStyle="1" w:styleId="Feature1text">
    <w:name w:val="Feature 1 text"/>
    <w:qFormat/>
    <w:rsid w:val="00D93E58"/>
    <w:pPr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hd w:val="clear" w:color="auto" w:fill="DEE1EA"/>
      <w:tabs>
        <w:tab w:val="left" w:pos="2114"/>
      </w:tabs>
      <w:spacing w:before="80" w:after="60" w:line="240" w:lineRule="atLeast"/>
      <w:ind w:left="108" w:right="851"/>
    </w:pPr>
    <w:rPr>
      <w:rFonts w:ascii="Verdana" w:hAnsi="Verdana" w:cs="Arial"/>
      <w:szCs w:val="24"/>
      <w:lang w:eastAsia="en-US"/>
    </w:rPr>
  </w:style>
  <w:style w:type="paragraph" w:customStyle="1" w:styleId="Feature1textbullets">
    <w:name w:val="Feature 1 text bullets"/>
    <w:qFormat/>
    <w:rsid w:val="00D93E58"/>
    <w:pPr>
      <w:numPr>
        <w:numId w:val="5"/>
      </w:numPr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hd w:val="clear" w:color="auto" w:fill="DEE1EA"/>
      <w:spacing w:before="80" w:after="60" w:line="240" w:lineRule="atLeast"/>
      <w:ind w:right="851"/>
    </w:pPr>
    <w:rPr>
      <w:rFonts w:ascii="Verdana" w:hAnsi="Verdana" w:cs="Arial"/>
      <w:szCs w:val="24"/>
      <w:lang w:eastAsia="en-US"/>
    </w:rPr>
  </w:style>
  <w:style w:type="paragraph" w:customStyle="1" w:styleId="Feature2head">
    <w:name w:val="Feature 2 head"/>
    <w:next w:val="Feature2text"/>
    <w:qFormat/>
    <w:rsid w:val="00D93E58"/>
    <w:pPr>
      <w:keepNext/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pacing w:before="80" w:after="60"/>
      <w:ind w:left="108" w:right="851"/>
    </w:pPr>
    <w:rPr>
      <w:rFonts w:ascii="Verdana" w:hAnsi="Verdana" w:cs="Arial"/>
      <w:b/>
      <w:color w:val="002656"/>
      <w:sz w:val="22"/>
      <w:szCs w:val="24"/>
      <w:lang w:eastAsia="en-US"/>
    </w:rPr>
  </w:style>
  <w:style w:type="paragraph" w:customStyle="1" w:styleId="Feature1textnumberedlist">
    <w:name w:val="Feature 1 text numbered list"/>
    <w:qFormat/>
    <w:rsid w:val="00D93E58"/>
    <w:pPr>
      <w:numPr>
        <w:numId w:val="7"/>
      </w:numPr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hd w:val="clear" w:color="auto" w:fill="DEE1EA"/>
      <w:spacing w:before="80" w:after="60" w:line="240" w:lineRule="atLeast"/>
      <w:ind w:right="851"/>
    </w:pPr>
    <w:rPr>
      <w:rFonts w:ascii="Verdana" w:hAnsi="Verdana" w:cs="Arial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D93E58"/>
    <w:pPr>
      <w:keepNext/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pacing w:before="80" w:after="60"/>
      <w:ind w:left="108" w:right="851"/>
    </w:pPr>
    <w:rPr>
      <w:rFonts w:ascii="Verdana" w:hAnsi="Verdana" w:cs="Arial"/>
      <w:b/>
      <w:color w:val="002656"/>
      <w:szCs w:val="24"/>
      <w:lang w:eastAsia="en-US"/>
    </w:rPr>
  </w:style>
  <w:style w:type="paragraph" w:customStyle="1" w:styleId="Feature2text">
    <w:name w:val="Feature 2 text"/>
    <w:qFormat/>
    <w:rsid w:val="00D93E58"/>
    <w:pPr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pacing w:before="80" w:after="60" w:line="240" w:lineRule="atLeast"/>
      <w:ind w:left="108" w:right="851"/>
    </w:pPr>
    <w:rPr>
      <w:rFonts w:ascii="Verdana" w:hAnsi="Verdana" w:cs="Arial"/>
      <w:szCs w:val="24"/>
      <w:lang w:eastAsia="en-US"/>
    </w:rPr>
  </w:style>
  <w:style w:type="paragraph" w:customStyle="1" w:styleId="Feature2textbullets">
    <w:name w:val="Feature 2 text bullets"/>
    <w:qFormat/>
    <w:rsid w:val="00D93E58"/>
    <w:pPr>
      <w:numPr>
        <w:numId w:val="4"/>
      </w:numPr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spacing w:before="80" w:after="60" w:line="240" w:lineRule="atLeast"/>
      <w:ind w:right="851"/>
    </w:pPr>
    <w:rPr>
      <w:rFonts w:ascii="Verdana" w:hAnsi="Verdana" w:cs="Arial"/>
      <w:szCs w:val="24"/>
      <w:lang w:eastAsia="en-US"/>
    </w:rPr>
  </w:style>
  <w:style w:type="paragraph" w:customStyle="1" w:styleId="Feature2textnumberedlist">
    <w:name w:val="Feature 2 text numbered list"/>
    <w:qFormat/>
    <w:rsid w:val="00D93E58"/>
    <w:pPr>
      <w:numPr>
        <w:numId w:val="6"/>
      </w:numPr>
      <w:pBdr>
        <w:top w:val="single" w:sz="4" w:space="2" w:color="002656"/>
        <w:left w:val="single" w:sz="4" w:space="4" w:color="002656"/>
        <w:bottom w:val="single" w:sz="4" w:space="2" w:color="002656"/>
        <w:right w:val="single" w:sz="4" w:space="4" w:color="002656"/>
      </w:pBdr>
      <w:tabs>
        <w:tab w:val="clear" w:pos="397"/>
        <w:tab w:val="num" w:pos="505"/>
      </w:tabs>
      <w:spacing w:before="80" w:after="60" w:line="240" w:lineRule="atLeast"/>
      <w:ind w:left="505" w:right="851"/>
    </w:pPr>
    <w:rPr>
      <w:rFonts w:ascii="Verdana" w:hAnsi="Verdana" w:cs="Arial"/>
      <w:szCs w:val="24"/>
      <w:lang w:eastAsia="en-US"/>
    </w:rPr>
  </w:style>
  <w:style w:type="paragraph" w:customStyle="1" w:styleId="Tablehead">
    <w:name w:val="Table head"/>
    <w:next w:val="Tabletext"/>
    <w:qFormat/>
    <w:rsid w:val="00926D91"/>
    <w:pPr>
      <w:spacing w:before="80" w:after="60"/>
    </w:pPr>
    <w:rPr>
      <w:rFonts w:ascii="Verdana" w:hAnsi="Verdana" w:cs="Arial"/>
      <w:b/>
      <w:sz w:val="22"/>
      <w:szCs w:val="24"/>
      <w:lang w:eastAsia="en-US"/>
    </w:rPr>
  </w:style>
  <w:style w:type="paragraph" w:customStyle="1" w:styleId="Tablesub-head">
    <w:name w:val="Table sub-head"/>
    <w:next w:val="Tabletext"/>
    <w:qFormat/>
    <w:rsid w:val="00926D91"/>
    <w:pPr>
      <w:spacing w:before="80" w:after="60"/>
    </w:pPr>
    <w:rPr>
      <w:rFonts w:ascii="Verdana" w:hAnsi="Verdana" w:cs="Arial"/>
      <w:b/>
      <w:szCs w:val="24"/>
      <w:lang w:eastAsia="en-US"/>
    </w:rPr>
  </w:style>
  <w:style w:type="paragraph" w:customStyle="1" w:styleId="Tabletext">
    <w:name w:val="Table text"/>
    <w:qFormat/>
    <w:rsid w:val="00675DCA"/>
    <w:pPr>
      <w:spacing w:before="80" w:after="60" w:line="240" w:lineRule="atLeast"/>
    </w:pPr>
    <w:rPr>
      <w:rFonts w:ascii="Verdana" w:hAnsi="Verdana" w:cs="Arial"/>
      <w:szCs w:val="24"/>
      <w:lang w:eastAsia="en-US"/>
    </w:rPr>
  </w:style>
  <w:style w:type="paragraph" w:customStyle="1" w:styleId="Tabletextbullets">
    <w:name w:val="Table text bullets"/>
    <w:qFormat/>
    <w:rsid w:val="00675DCA"/>
    <w:pPr>
      <w:numPr>
        <w:numId w:val="9"/>
      </w:numPr>
      <w:spacing w:before="80" w:after="60" w:line="240" w:lineRule="atLeast"/>
    </w:pPr>
    <w:rPr>
      <w:rFonts w:ascii="Verdana" w:hAnsi="Verdana" w:cs="Arial"/>
      <w:szCs w:val="24"/>
      <w:lang w:eastAsia="en-US"/>
    </w:rPr>
  </w:style>
  <w:style w:type="paragraph" w:customStyle="1" w:styleId="Tabletextnumberedlist">
    <w:name w:val="Table text numbered list"/>
    <w:qFormat/>
    <w:rsid w:val="00E0515F"/>
    <w:pPr>
      <w:numPr>
        <w:numId w:val="11"/>
      </w:numPr>
      <w:spacing w:before="80" w:after="60" w:line="240" w:lineRule="atLeast"/>
    </w:pPr>
    <w:rPr>
      <w:rFonts w:ascii="Verdana" w:hAnsi="Verdana" w:cs="Arial"/>
      <w:szCs w:val="24"/>
      <w:lang w:eastAsia="en-US"/>
    </w:rPr>
  </w:style>
  <w:style w:type="paragraph" w:customStyle="1" w:styleId="Ticks">
    <w:name w:val="Ticks"/>
    <w:basedOn w:val="BodyText1"/>
    <w:rsid w:val="00F61176"/>
    <w:pPr>
      <w:numPr>
        <w:numId w:val="12"/>
      </w:numPr>
      <w:spacing w:before="40" w:after="40" w:line="220" w:lineRule="atLeast"/>
      <w:ind w:right="0"/>
    </w:pPr>
    <w:rPr>
      <w:sz w:val="18"/>
    </w:rPr>
  </w:style>
  <w:style w:type="paragraph" w:customStyle="1" w:styleId="Front">
    <w:name w:val="Front"/>
    <w:basedOn w:val="Normal"/>
    <w:qFormat/>
    <w:rsid w:val="00F17D01"/>
    <w:pPr>
      <w:spacing w:after="120"/>
      <w:ind w:left="4536" w:right="-284"/>
    </w:pPr>
    <w:rPr>
      <w:rFonts w:ascii="Verdana" w:hAnsi="Verdana"/>
      <w:b/>
      <w:color w:val="002656"/>
      <w:sz w:val="72"/>
      <w:szCs w:val="72"/>
      <w:lang w:eastAsia="en-GB"/>
    </w:rPr>
  </w:style>
  <w:style w:type="paragraph" w:customStyle="1" w:styleId="awsmallspace">
    <w:name w:val="a/w small space"/>
    <w:next w:val="BodyText1"/>
    <w:qFormat/>
    <w:rsid w:val="008867EF"/>
    <w:pPr>
      <w:spacing w:before="2800" w:after="120"/>
      <w:jc w:val="center"/>
    </w:pPr>
    <w:rPr>
      <w:rFonts w:ascii="Verdana" w:hAnsi="Verdana" w:cs="Arial"/>
      <w:color w:val="FF00FF"/>
      <w:szCs w:val="24"/>
      <w:lang w:eastAsia="en-US"/>
    </w:rPr>
  </w:style>
  <w:style w:type="paragraph" w:customStyle="1" w:styleId="awmediumspace">
    <w:name w:val="a/w medium space"/>
    <w:next w:val="BodyText1"/>
    <w:qFormat/>
    <w:rsid w:val="008867EF"/>
    <w:pPr>
      <w:spacing w:before="4800" w:after="120"/>
      <w:jc w:val="center"/>
    </w:pPr>
    <w:rPr>
      <w:rFonts w:ascii="Verdana" w:hAnsi="Verdana" w:cs="Arial"/>
      <w:color w:val="FF00FF"/>
      <w:szCs w:val="24"/>
      <w:lang w:eastAsia="en-US"/>
    </w:rPr>
  </w:style>
  <w:style w:type="paragraph" w:customStyle="1" w:styleId="awlargespace">
    <w:name w:val="a/w large space"/>
    <w:next w:val="BodyText1"/>
    <w:qFormat/>
    <w:rsid w:val="008867EF"/>
    <w:pPr>
      <w:spacing w:before="6800" w:after="120"/>
      <w:jc w:val="center"/>
    </w:pPr>
    <w:rPr>
      <w:rFonts w:ascii="Verdana" w:hAnsi="Verdana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41DBA"/>
    <w:rPr>
      <w:rFonts w:ascii="Verdana" w:hAnsi="Verdana"/>
    </w:rPr>
    <w:tblPr>
      <w:tblInd w:w="108" w:type="dxa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tblPr/>
      <w:tcPr>
        <w:shd w:val="clear" w:color="auto" w:fill="DEE1EA"/>
      </w:tcPr>
    </w:tblStylePr>
  </w:style>
  <w:style w:type="table" w:customStyle="1" w:styleId="Table6">
    <w:name w:val="Table 6"/>
    <w:basedOn w:val="TableNormal"/>
    <w:rsid w:val="00D02000"/>
    <w:rPr>
      <w:rFonts w:ascii="Verdana" w:hAnsi="Verdana"/>
    </w:rPr>
    <w:tblPr>
      <w:tblInd w:w="108" w:type="dxa"/>
      <w:tblBorders>
        <w:top w:val="single" w:sz="4" w:space="0" w:color="B3B9CF"/>
        <w:left w:val="single" w:sz="4" w:space="0" w:color="B3B9CF"/>
        <w:bottom w:val="single" w:sz="4" w:space="0" w:color="B3B9CF"/>
        <w:right w:val="single" w:sz="4" w:space="0" w:color="B3B9CF"/>
        <w:insideH w:val="single" w:sz="4" w:space="0" w:color="B3B9CF"/>
        <w:insideV w:val="single" w:sz="4" w:space="0" w:color="B3B9CF"/>
      </w:tblBorders>
    </w:tblPr>
    <w:tblStylePr w:type="firstRow">
      <w:rPr>
        <w:color w:val="FFFFFF"/>
      </w:rPr>
      <w:tblPr/>
      <w:tcPr>
        <w:shd w:val="clear" w:color="auto" w:fill="002656"/>
      </w:tcPr>
    </w:tblStylePr>
    <w:tblStylePr w:type="firstCol">
      <w:rPr>
        <w:color w:val="FFFFFF"/>
      </w:rPr>
      <w:tblPr/>
      <w:tcPr>
        <w:shd w:val="clear" w:color="auto" w:fill="002656"/>
      </w:tcPr>
    </w:tblStylePr>
  </w:style>
  <w:style w:type="table" w:customStyle="1" w:styleId="Table3">
    <w:name w:val="Table 3"/>
    <w:basedOn w:val="TableNormal"/>
    <w:rsid w:val="008B5111"/>
    <w:rPr>
      <w:rFonts w:ascii="Verdana" w:hAnsi="Verdana"/>
    </w:rPr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3B9CF"/>
    </w:tcPr>
    <w:tblStylePr w:type="firstRow">
      <w:rPr>
        <w:color w:val="FFFFFF"/>
      </w:rPr>
      <w:tblPr/>
      <w:tcPr>
        <w:shd w:val="clear" w:color="auto" w:fill="002656"/>
      </w:tcPr>
    </w:tblStylePr>
  </w:style>
  <w:style w:type="table" w:customStyle="1" w:styleId="Table4">
    <w:name w:val="Table 4"/>
    <w:basedOn w:val="TableNormal"/>
    <w:rsid w:val="00341DBA"/>
    <w:rPr>
      <w:rFonts w:ascii="Verdana" w:hAnsi="Verdana"/>
    </w:rPr>
    <w:tblPr>
      <w:tblStyleRowBandSize w:val="1"/>
      <w:tblInd w:w="108" w:type="dxa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rPr>
        <w:color w:val="FFFFFF"/>
      </w:rPr>
      <w:tblPr/>
      <w:tcPr>
        <w:tcBorders>
          <w:top w:val="single" w:sz="4" w:space="0" w:color="002656"/>
          <w:left w:val="single" w:sz="4" w:space="0" w:color="002656"/>
          <w:bottom w:val="single" w:sz="4" w:space="0" w:color="002656"/>
          <w:right w:val="single" w:sz="4" w:space="0" w:color="002656"/>
          <w:insideH w:val="nil"/>
          <w:insideV w:val="single" w:sz="4" w:space="0" w:color="FFFFFF"/>
          <w:tl2br w:val="nil"/>
          <w:tr2bl w:val="nil"/>
        </w:tcBorders>
        <w:shd w:val="clear" w:color="auto" w:fill="002656"/>
      </w:tcPr>
    </w:tblStylePr>
    <w:tblStylePr w:type="band1Horz">
      <w:tblPr/>
      <w:tcPr>
        <w:shd w:val="clear" w:color="auto" w:fill="DEE1EA"/>
      </w:tcPr>
    </w:tblStylePr>
  </w:style>
  <w:style w:type="table" w:customStyle="1" w:styleId="Table5">
    <w:name w:val="Table 5"/>
    <w:basedOn w:val="TableNormal"/>
    <w:rsid w:val="00135F26"/>
    <w:rPr>
      <w:rFonts w:ascii="Verdana" w:hAnsi="Verdana"/>
    </w:rPr>
    <w:tblPr>
      <w:tblStyleColBandSize w:val="1"/>
      <w:tblInd w:w="108" w:type="dxa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rPr>
        <w:color w:val="FFFFFF"/>
      </w:rPr>
      <w:tblPr/>
      <w:tcPr>
        <w:tcBorders>
          <w:top w:val="single" w:sz="4" w:space="0" w:color="002656"/>
          <w:left w:val="single" w:sz="4" w:space="0" w:color="002656"/>
          <w:bottom w:val="single" w:sz="4" w:space="0" w:color="002656"/>
          <w:right w:val="single" w:sz="4" w:space="0" w:color="002656"/>
          <w:insideH w:val="single" w:sz="4" w:space="0" w:color="002656"/>
          <w:insideV w:val="single" w:sz="4" w:space="0" w:color="FFFFFF"/>
          <w:tl2br w:val="nil"/>
          <w:tr2bl w:val="nil"/>
        </w:tcBorders>
        <w:shd w:val="clear" w:color="auto" w:fill="002656"/>
      </w:tcPr>
    </w:tblStylePr>
    <w:tblStylePr w:type="band1Vert">
      <w:tblPr/>
      <w:tcPr>
        <w:shd w:val="clear" w:color="auto" w:fill="DEE1EA"/>
      </w:tcPr>
    </w:tblStylePr>
  </w:style>
  <w:style w:type="numbering" w:customStyle="1" w:styleId="Listfeature">
    <w:name w:val="List feature"/>
    <w:basedOn w:val="NoList"/>
    <w:semiHidden/>
    <w:rsid w:val="00662D9D"/>
  </w:style>
  <w:style w:type="numbering" w:customStyle="1" w:styleId="Listtable">
    <w:name w:val="List table"/>
    <w:basedOn w:val="NoList"/>
    <w:semiHidden/>
    <w:rsid w:val="00E0515F"/>
    <w:pPr>
      <w:numPr>
        <w:numId w:val="10"/>
      </w:numPr>
    </w:pPr>
  </w:style>
  <w:style w:type="table" w:customStyle="1" w:styleId="Table2">
    <w:name w:val="Table 2"/>
    <w:basedOn w:val="TableNormal"/>
    <w:rsid w:val="00B87FD8"/>
    <w:rPr>
      <w:rFonts w:ascii="Verdana" w:hAnsi="Verdana"/>
    </w:rPr>
    <w:tblPr>
      <w:tblInd w:w="108" w:type="dxa"/>
      <w:tblBorders>
        <w:top w:val="single" w:sz="4" w:space="0" w:color="102D51"/>
        <w:left w:val="single" w:sz="4" w:space="0" w:color="102D51"/>
        <w:bottom w:val="single" w:sz="4" w:space="0" w:color="102D51"/>
        <w:right w:val="single" w:sz="4" w:space="0" w:color="102D51"/>
        <w:insideH w:val="single" w:sz="4" w:space="0" w:color="102D51"/>
        <w:insideV w:val="single" w:sz="4" w:space="0" w:color="102D51"/>
      </w:tblBorders>
    </w:tblPr>
  </w:style>
  <w:style w:type="paragraph" w:customStyle="1" w:styleId="Front1">
    <w:name w:val="Front1"/>
    <w:qFormat/>
    <w:rsid w:val="00543583"/>
    <w:pPr>
      <w:spacing w:before="6960" w:after="120"/>
      <w:ind w:left="-284" w:right="-284"/>
    </w:pPr>
    <w:rPr>
      <w:rFonts w:ascii="Verdana" w:hAnsi="Verdana"/>
      <w:b/>
      <w:caps/>
      <w:color w:val="002656"/>
      <w:sz w:val="36"/>
      <w:szCs w:val="48"/>
    </w:rPr>
  </w:style>
  <w:style w:type="paragraph" w:customStyle="1" w:styleId="Front0">
    <w:name w:val="Front0"/>
    <w:basedOn w:val="Front"/>
    <w:qFormat/>
    <w:rsid w:val="00561E0A"/>
    <w:pPr>
      <w:spacing w:before="3600"/>
    </w:pPr>
  </w:style>
  <w:style w:type="paragraph" w:customStyle="1" w:styleId="Front2">
    <w:name w:val="Front2"/>
    <w:next w:val="Front3"/>
    <w:qFormat/>
    <w:rsid w:val="00885F15"/>
    <w:pPr>
      <w:pBdr>
        <w:top w:val="single" w:sz="4" w:space="5" w:color="102D51"/>
        <w:bottom w:val="single" w:sz="4" w:space="5" w:color="102D51"/>
      </w:pBdr>
      <w:spacing w:before="120" w:after="60" w:line="280" w:lineRule="exact"/>
      <w:ind w:left="-284" w:right="-284"/>
    </w:pPr>
    <w:rPr>
      <w:rFonts w:ascii="Verdana" w:hAnsi="Verdana"/>
      <w:b/>
      <w:color w:val="002656"/>
      <w:sz w:val="28"/>
      <w:szCs w:val="50"/>
    </w:rPr>
  </w:style>
  <w:style w:type="paragraph" w:customStyle="1" w:styleId="Front3">
    <w:name w:val="Front3"/>
    <w:next w:val="Front4"/>
    <w:rsid w:val="00252B36"/>
    <w:pPr>
      <w:spacing w:before="60" w:line="280" w:lineRule="exact"/>
      <w:ind w:left="-284" w:right="-284"/>
    </w:pPr>
    <w:rPr>
      <w:rFonts w:ascii="Verdana" w:hAnsi="Verdana"/>
      <w:i/>
      <w:color w:val="002656"/>
      <w:sz w:val="28"/>
      <w:szCs w:val="50"/>
    </w:rPr>
  </w:style>
  <w:style w:type="paragraph" w:customStyle="1" w:styleId="Front4">
    <w:name w:val="Front4"/>
    <w:basedOn w:val="Front3"/>
    <w:rsid w:val="00252B36"/>
    <w:pPr>
      <w:pBdr>
        <w:top w:val="single" w:sz="4" w:space="3" w:color="002656"/>
      </w:pBdr>
      <w:spacing w:before="120"/>
    </w:pPr>
  </w:style>
  <w:style w:type="paragraph" w:styleId="BalloonText">
    <w:name w:val="Balloon Text"/>
    <w:basedOn w:val="Normal"/>
    <w:link w:val="BalloonTextChar"/>
    <w:rsid w:val="00310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099C"/>
    <w:rPr>
      <w:rFonts w:ascii="Segoe UI" w:hAnsi="Segoe UI" w:cs="Segoe UI"/>
      <w:sz w:val="18"/>
      <w:szCs w:val="18"/>
      <w:lang w:eastAsia="en-US"/>
    </w:rPr>
  </w:style>
  <w:style w:type="paragraph" w:customStyle="1" w:styleId="text">
    <w:name w:val="text"/>
    <w:qFormat/>
    <w:rsid w:val="0041233D"/>
    <w:pPr>
      <w:spacing w:before="80" w:after="60" w:line="240" w:lineRule="atLeast"/>
      <w:ind w:left="567"/>
    </w:pPr>
    <w:rPr>
      <w:rFonts w:ascii="Verdana" w:hAnsi="Verdana" w:cs="Arial"/>
      <w:szCs w:val="24"/>
      <w:lang w:eastAsia="en-US"/>
    </w:rPr>
  </w:style>
  <w:style w:type="character" w:customStyle="1" w:styleId="apple-converted-space">
    <w:name w:val="apple-converted-space"/>
    <w:rsid w:val="00691668"/>
  </w:style>
  <w:style w:type="paragraph" w:styleId="TOC1">
    <w:name w:val="toc 1"/>
    <w:next w:val="TOC2"/>
    <w:uiPriority w:val="39"/>
    <w:rsid w:val="00AF2FDB"/>
    <w:pPr>
      <w:widowControl w:val="0"/>
      <w:tabs>
        <w:tab w:val="right" w:pos="8789"/>
      </w:tabs>
      <w:spacing w:before="60" w:after="60" w:line="300" w:lineRule="atLeast"/>
      <w:ind w:right="284"/>
    </w:pPr>
    <w:rPr>
      <w:rFonts w:ascii="Verdana" w:hAnsi="Verdana"/>
      <w:b/>
      <w:noProof/>
      <w:snapToGrid w:val="0"/>
      <w:sz w:val="26"/>
      <w:lang w:eastAsia="en-US"/>
    </w:rPr>
  </w:style>
  <w:style w:type="paragraph" w:styleId="TOC2">
    <w:name w:val="toc 2"/>
    <w:next w:val="TOC3"/>
    <w:uiPriority w:val="39"/>
    <w:rsid w:val="00AF2FDB"/>
    <w:pPr>
      <w:tabs>
        <w:tab w:val="right" w:pos="8789"/>
      </w:tabs>
      <w:spacing w:before="60" w:after="60" w:line="260" w:lineRule="atLeast"/>
      <w:ind w:left="425" w:right="284"/>
    </w:pPr>
    <w:rPr>
      <w:rFonts w:ascii="Verdana" w:hAnsi="Verdana"/>
      <w:noProof/>
      <w:sz w:val="22"/>
      <w:lang w:eastAsia="en-US"/>
    </w:rPr>
  </w:style>
  <w:style w:type="paragraph" w:styleId="TOC3">
    <w:name w:val="toc 3"/>
    <w:next w:val="Normal"/>
    <w:uiPriority w:val="39"/>
    <w:rsid w:val="00AF2FDB"/>
    <w:pPr>
      <w:tabs>
        <w:tab w:val="right" w:pos="8789"/>
      </w:tabs>
      <w:spacing w:before="60" w:after="60" w:line="280" w:lineRule="atLeast"/>
      <w:ind w:left="709" w:right="284"/>
    </w:pPr>
    <w:rPr>
      <w:rFonts w:ascii="Verdana" w:hAnsi="Verdana"/>
      <w:noProof/>
      <w:sz w:val="22"/>
      <w:lang w:eastAsia="en-US"/>
    </w:rPr>
  </w:style>
  <w:style w:type="character" w:styleId="CommentReference">
    <w:name w:val="annotation reference"/>
    <w:rsid w:val="001739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960"/>
    <w:rPr>
      <w:sz w:val="20"/>
      <w:szCs w:val="20"/>
    </w:rPr>
  </w:style>
  <w:style w:type="character" w:customStyle="1" w:styleId="CommentTextChar">
    <w:name w:val="Comment Text Char"/>
    <w:link w:val="CommentText"/>
    <w:rsid w:val="001739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960"/>
    <w:rPr>
      <w:b/>
      <w:bCs/>
    </w:rPr>
  </w:style>
  <w:style w:type="character" w:customStyle="1" w:styleId="CommentSubjectChar">
    <w:name w:val="Comment Subject Char"/>
    <w:link w:val="CommentSubject"/>
    <w:rsid w:val="00173960"/>
    <w:rPr>
      <w:b/>
      <w:bCs/>
      <w:lang w:eastAsia="en-US"/>
    </w:rPr>
  </w:style>
  <w:style w:type="paragraph" w:customStyle="1" w:styleId="AAFolio">
    <w:name w:val="AA Folio"/>
    <w:basedOn w:val="Normal"/>
    <w:rsid w:val="00DF4C8E"/>
    <w:rPr>
      <w:rFonts w:eastAsia="SimSun"/>
      <w:lang w:val="de-DE" w:eastAsia="zh-CN"/>
    </w:rPr>
  </w:style>
  <w:style w:type="character" w:styleId="FollowedHyperlink">
    <w:name w:val="FollowedHyperlink"/>
    <w:uiPriority w:val="99"/>
    <w:unhideWhenUsed/>
    <w:rsid w:val="00535694"/>
    <w:rPr>
      <w:color w:val="954F72"/>
      <w:u w:val="single"/>
    </w:rPr>
  </w:style>
  <w:style w:type="paragraph" w:customStyle="1" w:styleId="Chapternumber">
    <w:name w:val="Chapter number"/>
    <w:basedOn w:val="Unithead"/>
    <w:next w:val="BodyText1"/>
    <w:qFormat/>
    <w:rsid w:val="009433B5"/>
    <w:pPr>
      <w:spacing w:before="120" w:after="360"/>
    </w:pPr>
    <w:rPr>
      <w:b/>
    </w:rPr>
  </w:style>
  <w:style w:type="paragraph" w:customStyle="1" w:styleId="Alphalist">
    <w:name w:val="Alpha list"/>
    <w:qFormat/>
    <w:rsid w:val="00662D9D"/>
    <w:pPr>
      <w:numPr>
        <w:numId w:val="2"/>
      </w:numPr>
      <w:spacing w:before="80" w:after="60" w:line="240" w:lineRule="atLeast"/>
      <w:ind w:right="851"/>
    </w:pPr>
    <w:rPr>
      <w:rFonts w:ascii="Verdana" w:hAnsi="Verdana"/>
      <w:szCs w:val="24"/>
    </w:rPr>
  </w:style>
  <w:style w:type="paragraph" w:customStyle="1" w:styleId="Romanlist">
    <w:name w:val="Roman list"/>
    <w:qFormat/>
    <w:rsid w:val="00662D9D"/>
    <w:pPr>
      <w:numPr>
        <w:numId w:val="3"/>
      </w:numPr>
      <w:spacing w:before="80" w:after="60" w:line="240" w:lineRule="atLeast"/>
      <w:ind w:right="851"/>
    </w:pPr>
    <w:rPr>
      <w:rFonts w:ascii="Verdana" w:hAnsi="Verdana"/>
      <w:szCs w:val="24"/>
    </w:rPr>
  </w:style>
  <w:style w:type="numbering" w:customStyle="1" w:styleId="Listalpha">
    <w:name w:val="List alpha"/>
    <w:basedOn w:val="NoList"/>
    <w:semiHidden/>
    <w:rsid w:val="00662D9D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662D9D"/>
  </w:style>
  <w:style w:type="paragraph" w:customStyle="1" w:styleId="msonormal0">
    <w:name w:val="msonormal"/>
    <w:basedOn w:val="Normal"/>
    <w:rsid w:val="00535694"/>
    <w:pPr>
      <w:spacing w:before="100" w:beforeAutospacing="1" w:after="100" w:afterAutospacing="1"/>
    </w:pPr>
    <w:rPr>
      <w:lang w:eastAsia="en-GB"/>
    </w:rPr>
  </w:style>
  <w:style w:type="character" w:customStyle="1" w:styleId="HeaderChar">
    <w:name w:val="Header Char"/>
    <w:link w:val="Header"/>
    <w:rsid w:val="00535694"/>
    <w:rPr>
      <w:rFonts w:ascii="Verdana" w:hAnsi="Verdana"/>
      <w:szCs w:val="24"/>
      <w:lang w:eastAsia="en-US"/>
    </w:rPr>
  </w:style>
  <w:style w:type="character" w:customStyle="1" w:styleId="FooterChar">
    <w:name w:val="Footer Char"/>
    <w:link w:val="Footer"/>
    <w:rsid w:val="00535694"/>
    <w:rPr>
      <w:rFonts w:ascii="Verdana" w:hAnsi="Verdana"/>
      <w:sz w:val="15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535694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1">
    <w:name w:val="Table 11"/>
    <w:basedOn w:val="TableNormal"/>
    <w:rsid w:val="00535694"/>
    <w:rPr>
      <w:rFonts w:ascii="Verdana" w:hAnsi="Verdana"/>
    </w:rPr>
    <w:tblPr>
      <w:tblInd w:w="0" w:type="nil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tblPr/>
      <w:tcPr>
        <w:shd w:val="clear" w:color="auto" w:fill="DEE1EA"/>
      </w:tcPr>
    </w:tblStylePr>
  </w:style>
  <w:style w:type="table" w:customStyle="1" w:styleId="Table61">
    <w:name w:val="Table 61"/>
    <w:basedOn w:val="TableNormal"/>
    <w:rsid w:val="00535694"/>
    <w:rPr>
      <w:rFonts w:ascii="Verdana" w:hAnsi="Verdana"/>
    </w:rPr>
    <w:tblPr>
      <w:tblInd w:w="0" w:type="nil"/>
      <w:tblBorders>
        <w:top w:val="single" w:sz="4" w:space="0" w:color="B3B9CF"/>
        <w:left w:val="single" w:sz="4" w:space="0" w:color="B3B9CF"/>
        <w:bottom w:val="single" w:sz="4" w:space="0" w:color="B3B9CF"/>
        <w:right w:val="single" w:sz="4" w:space="0" w:color="B3B9CF"/>
        <w:insideH w:val="single" w:sz="4" w:space="0" w:color="B3B9CF"/>
        <w:insideV w:val="single" w:sz="4" w:space="0" w:color="B3B9CF"/>
      </w:tblBorders>
    </w:tblPr>
    <w:tblStylePr w:type="firstRow">
      <w:rPr>
        <w:color w:val="FFFFFF"/>
      </w:rPr>
      <w:tblPr/>
      <w:tcPr>
        <w:shd w:val="clear" w:color="auto" w:fill="002656"/>
      </w:tcPr>
    </w:tblStylePr>
    <w:tblStylePr w:type="firstCol">
      <w:rPr>
        <w:color w:val="FFFFFF"/>
      </w:rPr>
      <w:tblPr/>
      <w:tcPr>
        <w:shd w:val="clear" w:color="auto" w:fill="002656"/>
      </w:tcPr>
    </w:tblStylePr>
  </w:style>
  <w:style w:type="table" w:customStyle="1" w:styleId="Table31">
    <w:name w:val="Table 31"/>
    <w:basedOn w:val="TableNormal"/>
    <w:rsid w:val="00535694"/>
    <w:rPr>
      <w:rFonts w:ascii="Verdana" w:hAnsi="Verdana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3B9CF"/>
    </w:tcPr>
    <w:tblStylePr w:type="firstRow">
      <w:rPr>
        <w:color w:val="FFFFFF"/>
      </w:rPr>
      <w:tblPr/>
      <w:tcPr>
        <w:shd w:val="clear" w:color="auto" w:fill="002656"/>
      </w:tcPr>
    </w:tblStylePr>
  </w:style>
  <w:style w:type="table" w:customStyle="1" w:styleId="Table41">
    <w:name w:val="Table 41"/>
    <w:basedOn w:val="TableNormal"/>
    <w:rsid w:val="00535694"/>
    <w:rPr>
      <w:rFonts w:ascii="Verdana" w:hAnsi="Verdana"/>
    </w:rPr>
    <w:tblPr>
      <w:tblStyleRowBandSize w:val="1"/>
      <w:tblInd w:w="0" w:type="nil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rPr>
        <w:color w:val="FFFFFF"/>
      </w:rPr>
      <w:tblPr/>
      <w:tcPr>
        <w:tcBorders>
          <w:top w:val="single" w:sz="4" w:space="0" w:color="002656"/>
          <w:left w:val="single" w:sz="4" w:space="0" w:color="002656"/>
          <w:bottom w:val="single" w:sz="4" w:space="0" w:color="002656"/>
          <w:right w:val="single" w:sz="4" w:space="0" w:color="002656"/>
          <w:insideH w:val="nil"/>
          <w:insideV w:val="single" w:sz="4" w:space="0" w:color="FFFFFF"/>
          <w:tl2br w:val="nil"/>
          <w:tr2bl w:val="nil"/>
        </w:tcBorders>
        <w:shd w:val="clear" w:color="auto" w:fill="002656"/>
      </w:tcPr>
    </w:tblStylePr>
    <w:tblStylePr w:type="band1Horz">
      <w:tblPr/>
      <w:tcPr>
        <w:shd w:val="clear" w:color="auto" w:fill="DEE1EA"/>
      </w:tcPr>
    </w:tblStylePr>
  </w:style>
  <w:style w:type="table" w:customStyle="1" w:styleId="Table51">
    <w:name w:val="Table 51"/>
    <w:basedOn w:val="TableNormal"/>
    <w:rsid w:val="00535694"/>
    <w:rPr>
      <w:rFonts w:ascii="Verdana" w:hAnsi="Verdana"/>
    </w:rPr>
    <w:tblPr>
      <w:tblStyleColBandSize w:val="1"/>
      <w:tblInd w:w="0" w:type="nil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rPr>
        <w:color w:val="FFFFFF"/>
      </w:rPr>
      <w:tblPr/>
      <w:tcPr>
        <w:tcBorders>
          <w:top w:val="single" w:sz="4" w:space="0" w:color="002656"/>
          <w:left w:val="single" w:sz="4" w:space="0" w:color="002656"/>
          <w:bottom w:val="single" w:sz="4" w:space="0" w:color="002656"/>
          <w:right w:val="single" w:sz="4" w:space="0" w:color="002656"/>
          <w:insideH w:val="single" w:sz="4" w:space="0" w:color="002656"/>
          <w:insideV w:val="single" w:sz="4" w:space="0" w:color="FFFFFF"/>
          <w:tl2br w:val="nil"/>
          <w:tr2bl w:val="nil"/>
        </w:tcBorders>
        <w:shd w:val="clear" w:color="auto" w:fill="002656"/>
      </w:tcPr>
    </w:tblStylePr>
    <w:tblStylePr w:type="band1Vert">
      <w:tblPr/>
      <w:tcPr>
        <w:shd w:val="clear" w:color="auto" w:fill="DEE1EA"/>
      </w:tcPr>
    </w:tblStylePr>
  </w:style>
  <w:style w:type="table" w:customStyle="1" w:styleId="Table21">
    <w:name w:val="Table 21"/>
    <w:basedOn w:val="TableNormal"/>
    <w:rsid w:val="00535694"/>
    <w:rPr>
      <w:rFonts w:ascii="Verdana" w:hAnsi="Verdana"/>
    </w:rPr>
    <w:tblPr>
      <w:tblInd w:w="0" w:type="nil"/>
      <w:tblBorders>
        <w:top w:val="single" w:sz="4" w:space="0" w:color="102D51"/>
        <w:left w:val="single" w:sz="4" w:space="0" w:color="102D51"/>
        <w:bottom w:val="single" w:sz="4" w:space="0" w:color="102D51"/>
        <w:right w:val="single" w:sz="4" w:space="0" w:color="102D51"/>
        <w:insideH w:val="single" w:sz="4" w:space="0" w:color="102D51"/>
        <w:insideV w:val="single" w:sz="4" w:space="0" w:color="102D51"/>
      </w:tblBorders>
    </w:tblPr>
  </w:style>
  <w:style w:type="table" w:customStyle="1" w:styleId="TableGrid11">
    <w:name w:val="Table Grid11"/>
    <w:basedOn w:val="TableNormal"/>
    <w:uiPriority w:val="39"/>
    <w:rsid w:val="0053569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um1">
    <w:name w:val="List num1"/>
    <w:rsid w:val="00535694"/>
  </w:style>
  <w:style w:type="numbering" w:customStyle="1" w:styleId="Listfeature1">
    <w:name w:val="List feature1"/>
    <w:rsid w:val="00535694"/>
  </w:style>
  <w:style w:type="numbering" w:customStyle="1" w:styleId="Listalpha1">
    <w:name w:val="List alpha1"/>
    <w:rsid w:val="00535694"/>
  </w:style>
  <w:style w:type="numbering" w:customStyle="1" w:styleId="Listroman1">
    <w:name w:val="List roman1"/>
    <w:rsid w:val="00535694"/>
  </w:style>
  <w:style w:type="numbering" w:customStyle="1" w:styleId="Listtable1">
    <w:name w:val="List table1"/>
    <w:rsid w:val="00535694"/>
    <w:pPr>
      <w:numPr>
        <w:numId w:val="16"/>
      </w:numPr>
    </w:pPr>
  </w:style>
  <w:style w:type="table" w:customStyle="1" w:styleId="TableGrid2">
    <w:name w:val="Table Grid2"/>
    <w:basedOn w:val="TableNormal"/>
    <w:next w:val="TableGrid"/>
    <w:rsid w:val="00E4451E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2">
    <w:name w:val="Table 12"/>
    <w:basedOn w:val="TableNormal"/>
    <w:rsid w:val="00E4451E"/>
    <w:rPr>
      <w:rFonts w:ascii="Verdana" w:hAnsi="Verdana"/>
    </w:rPr>
    <w:tblPr>
      <w:tblInd w:w="0" w:type="nil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tblPr/>
      <w:tcPr>
        <w:shd w:val="clear" w:color="auto" w:fill="DEE1EA"/>
      </w:tcPr>
    </w:tblStylePr>
  </w:style>
  <w:style w:type="table" w:customStyle="1" w:styleId="Table62">
    <w:name w:val="Table 62"/>
    <w:basedOn w:val="TableNormal"/>
    <w:rsid w:val="00E4451E"/>
    <w:rPr>
      <w:rFonts w:ascii="Verdana" w:hAnsi="Verdana"/>
    </w:rPr>
    <w:tblPr>
      <w:tblInd w:w="0" w:type="nil"/>
      <w:tblBorders>
        <w:top w:val="single" w:sz="4" w:space="0" w:color="B3B9CF"/>
        <w:left w:val="single" w:sz="4" w:space="0" w:color="B3B9CF"/>
        <w:bottom w:val="single" w:sz="4" w:space="0" w:color="B3B9CF"/>
        <w:right w:val="single" w:sz="4" w:space="0" w:color="B3B9CF"/>
        <w:insideH w:val="single" w:sz="4" w:space="0" w:color="B3B9CF"/>
        <w:insideV w:val="single" w:sz="4" w:space="0" w:color="B3B9CF"/>
      </w:tblBorders>
    </w:tblPr>
    <w:tblStylePr w:type="firstRow">
      <w:rPr>
        <w:color w:val="FFFFFF"/>
      </w:rPr>
      <w:tblPr/>
      <w:tcPr>
        <w:shd w:val="clear" w:color="auto" w:fill="002656"/>
      </w:tcPr>
    </w:tblStylePr>
    <w:tblStylePr w:type="firstCol">
      <w:rPr>
        <w:color w:val="FFFFFF"/>
      </w:rPr>
      <w:tblPr/>
      <w:tcPr>
        <w:shd w:val="clear" w:color="auto" w:fill="002656"/>
      </w:tcPr>
    </w:tblStylePr>
  </w:style>
  <w:style w:type="table" w:customStyle="1" w:styleId="Table32">
    <w:name w:val="Table 32"/>
    <w:basedOn w:val="TableNormal"/>
    <w:rsid w:val="00E4451E"/>
    <w:rPr>
      <w:rFonts w:ascii="Verdana" w:hAnsi="Verdana"/>
    </w:rPr>
    <w:tblPr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3B9CF"/>
    </w:tcPr>
    <w:tblStylePr w:type="firstRow">
      <w:rPr>
        <w:color w:val="FFFFFF"/>
      </w:rPr>
      <w:tblPr/>
      <w:tcPr>
        <w:shd w:val="clear" w:color="auto" w:fill="002656"/>
      </w:tcPr>
    </w:tblStylePr>
  </w:style>
  <w:style w:type="table" w:customStyle="1" w:styleId="Table42">
    <w:name w:val="Table 42"/>
    <w:basedOn w:val="TableNormal"/>
    <w:rsid w:val="00E4451E"/>
    <w:rPr>
      <w:rFonts w:ascii="Verdana" w:hAnsi="Verdana"/>
    </w:rPr>
    <w:tblPr>
      <w:tblStyleRowBandSize w:val="1"/>
      <w:tblInd w:w="0" w:type="nil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rPr>
        <w:color w:val="FFFFFF"/>
      </w:rPr>
      <w:tblPr/>
      <w:tcPr>
        <w:tcBorders>
          <w:top w:val="single" w:sz="4" w:space="0" w:color="002656"/>
          <w:left w:val="single" w:sz="4" w:space="0" w:color="002656"/>
          <w:bottom w:val="single" w:sz="4" w:space="0" w:color="002656"/>
          <w:right w:val="single" w:sz="4" w:space="0" w:color="002656"/>
          <w:insideH w:val="nil"/>
          <w:insideV w:val="single" w:sz="4" w:space="0" w:color="FFFFFF"/>
          <w:tl2br w:val="nil"/>
          <w:tr2bl w:val="nil"/>
        </w:tcBorders>
        <w:shd w:val="clear" w:color="auto" w:fill="002656"/>
      </w:tcPr>
    </w:tblStylePr>
    <w:tblStylePr w:type="band1Horz">
      <w:tblPr/>
      <w:tcPr>
        <w:shd w:val="clear" w:color="auto" w:fill="DEE1EA"/>
      </w:tcPr>
    </w:tblStylePr>
  </w:style>
  <w:style w:type="table" w:customStyle="1" w:styleId="Table52">
    <w:name w:val="Table 52"/>
    <w:basedOn w:val="TableNormal"/>
    <w:rsid w:val="00E4451E"/>
    <w:rPr>
      <w:rFonts w:ascii="Verdana" w:hAnsi="Verdana"/>
    </w:rPr>
    <w:tblPr>
      <w:tblStyleColBandSize w:val="1"/>
      <w:tblInd w:w="0" w:type="nil"/>
      <w:tblBorders>
        <w:top w:val="single" w:sz="4" w:space="0" w:color="002656"/>
        <w:left w:val="single" w:sz="4" w:space="0" w:color="002656"/>
        <w:bottom w:val="single" w:sz="4" w:space="0" w:color="002656"/>
        <w:right w:val="single" w:sz="4" w:space="0" w:color="002656"/>
        <w:insideH w:val="single" w:sz="4" w:space="0" w:color="002656"/>
        <w:insideV w:val="single" w:sz="4" w:space="0" w:color="002656"/>
      </w:tblBorders>
    </w:tblPr>
    <w:tblStylePr w:type="firstRow">
      <w:rPr>
        <w:color w:val="FFFFFF"/>
      </w:rPr>
      <w:tblPr/>
      <w:tcPr>
        <w:tcBorders>
          <w:top w:val="single" w:sz="4" w:space="0" w:color="002656"/>
          <w:left w:val="single" w:sz="4" w:space="0" w:color="002656"/>
          <w:bottom w:val="single" w:sz="4" w:space="0" w:color="002656"/>
          <w:right w:val="single" w:sz="4" w:space="0" w:color="002656"/>
          <w:insideH w:val="single" w:sz="4" w:space="0" w:color="002656"/>
          <w:insideV w:val="single" w:sz="4" w:space="0" w:color="FFFFFF"/>
          <w:tl2br w:val="nil"/>
          <w:tr2bl w:val="nil"/>
        </w:tcBorders>
        <w:shd w:val="clear" w:color="auto" w:fill="002656"/>
      </w:tcPr>
    </w:tblStylePr>
    <w:tblStylePr w:type="band1Vert">
      <w:tblPr/>
      <w:tcPr>
        <w:shd w:val="clear" w:color="auto" w:fill="DEE1EA"/>
      </w:tcPr>
    </w:tblStylePr>
  </w:style>
  <w:style w:type="table" w:customStyle="1" w:styleId="Table22">
    <w:name w:val="Table 22"/>
    <w:basedOn w:val="TableNormal"/>
    <w:rsid w:val="00E4451E"/>
    <w:rPr>
      <w:rFonts w:ascii="Verdana" w:hAnsi="Verdana"/>
    </w:rPr>
    <w:tblPr>
      <w:tblInd w:w="0" w:type="nil"/>
      <w:tblBorders>
        <w:top w:val="single" w:sz="4" w:space="0" w:color="102D51"/>
        <w:left w:val="single" w:sz="4" w:space="0" w:color="102D51"/>
        <w:bottom w:val="single" w:sz="4" w:space="0" w:color="102D51"/>
        <w:right w:val="single" w:sz="4" w:space="0" w:color="102D51"/>
        <w:insideH w:val="single" w:sz="4" w:space="0" w:color="102D51"/>
        <w:insideV w:val="single" w:sz="4" w:space="0" w:color="102D51"/>
      </w:tblBorders>
    </w:tblPr>
  </w:style>
  <w:style w:type="table" w:customStyle="1" w:styleId="TableGrid12">
    <w:name w:val="Table Grid12"/>
    <w:basedOn w:val="TableNormal"/>
    <w:uiPriority w:val="39"/>
    <w:rsid w:val="00E4451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um2">
    <w:name w:val="List num2"/>
    <w:rsid w:val="00E4451E"/>
    <w:pPr>
      <w:numPr>
        <w:numId w:val="3"/>
      </w:numPr>
    </w:pPr>
  </w:style>
  <w:style w:type="numbering" w:customStyle="1" w:styleId="Listfeature2">
    <w:name w:val="List feature2"/>
    <w:rsid w:val="00E4451E"/>
    <w:pPr>
      <w:numPr>
        <w:numId w:val="7"/>
      </w:numPr>
    </w:pPr>
  </w:style>
  <w:style w:type="numbering" w:customStyle="1" w:styleId="Listalpha2">
    <w:name w:val="List alpha2"/>
    <w:rsid w:val="00E4451E"/>
    <w:pPr>
      <w:numPr>
        <w:numId w:val="13"/>
      </w:numPr>
    </w:pPr>
  </w:style>
  <w:style w:type="numbering" w:customStyle="1" w:styleId="Listroman2">
    <w:name w:val="List roman2"/>
    <w:rsid w:val="00E4451E"/>
    <w:pPr>
      <w:numPr>
        <w:numId w:val="14"/>
      </w:numPr>
    </w:pPr>
  </w:style>
  <w:style w:type="numbering" w:customStyle="1" w:styleId="Listtable2">
    <w:name w:val="List table2"/>
    <w:rsid w:val="00E4451E"/>
    <w:pPr>
      <w:numPr>
        <w:numId w:val="5"/>
      </w:numPr>
    </w:pPr>
  </w:style>
  <w:style w:type="paragraph" w:styleId="ListParagraph">
    <w:name w:val="List Paragraph"/>
    <w:basedOn w:val="Normal"/>
    <w:uiPriority w:val="34"/>
    <w:rsid w:val="003C08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269C35713AF4BB2302A50421F91ED" ma:contentTypeVersion="6" ma:contentTypeDescription="Create a new document." ma:contentTypeScope="" ma:versionID="2f527639865508cc3f105d96ed9d5fd1">
  <xsd:schema xmlns:xsd="http://www.w3.org/2001/XMLSchema" xmlns:xs="http://www.w3.org/2001/XMLSchema" xmlns:p="http://schemas.microsoft.com/office/2006/metadata/properties" xmlns:ns2="420161e3-ce27-46b8-af03-b02e414d88d0" xmlns:ns3="69f00d72-6d80-481b-a11a-5dcebc874bb1" targetNamespace="http://schemas.microsoft.com/office/2006/metadata/properties" ma:root="true" ma:fieldsID="3f3ff1276ba9245bd980a671fffb7f14" ns2:_="" ns3:_="">
    <xsd:import namespace="420161e3-ce27-46b8-af03-b02e414d88d0"/>
    <xsd:import namespace="69f00d72-6d80-481b-a11a-5dcebc874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161e3-ce27-46b8-af03-b02e414d8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00d72-6d80-481b-a11a-5dcebc874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16F38-65AF-4375-8D4F-8DC755FA4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B888D-0DDF-4C41-BDFA-078260209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796D9-D809-463B-8F91-970E3976A75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f00d72-6d80-481b-a11a-5dcebc874bb1"/>
    <ds:schemaRef ds:uri="http://schemas.microsoft.com/office/2006/metadata/properties"/>
    <ds:schemaRef ds:uri="420161e3-ce27-46b8-af03-b02e414d88d0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70B4D2-DCCF-4B3E-9819-B21EF5ACF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161e3-ce27-46b8-af03-b02e414d88d0"/>
    <ds:schemaRef ds:uri="69f00d72-6d80-481b-a11a-5dcebc874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2382</Words>
  <Characters>13582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2024-11-13T10:53:00Z</dcterms:created>
  <dcterms:modified xsi:type="dcterms:W3CDTF">2024-11-13T10:53:00Z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0x0101000CD269C35713AF4BB2302A50421F91ED</vt:lpwstr>
  </property>
</Properties>
</file>