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6E79" w14:textId="77777777" w:rsidR="00447FE3" w:rsidRDefault="00447FE3"/>
    <w:tbl>
      <w:tblPr>
        <w:tblW w:w="153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2"/>
        <w:gridCol w:w="5122"/>
        <w:gridCol w:w="5122"/>
      </w:tblGrid>
      <w:tr w:rsidR="00E72E08" w:rsidRPr="00B17F3A" w14:paraId="580AE338" w14:textId="77777777" w:rsidTr="6A06934C">
        <w:trPr>
          <w:trHeight w:val="841"/>
        </w:trPr>
        <w:tc>
          <w:tcPr>
            <w:tcW w:w="15366" w:type="dxa"/>
            <w:gridSpan w:val="3"/>
            <w:shd w:val="clear" w:color="auto" w:fill="C00000"/>
          </w:tcPr>
          <w:p w14:paraId="0B370015" w14:textId="39DFB8B5" w:rsidR="00E72E08" w:rsidRPr="009039B4" w:rsidRDefault="00E72E08" w:rsidP="6A06934C">
            <w:pPr>
              <w:pStyle w:val="TableParagraph"/>
              <w:spacing w:before="17" w:line="424" w:lineRule="exact"/>
              <w:ind w:right="5749"/>
              <w:jc w:val="right"/>
              <w:rPr>
                <w:rFonts w:asciiTheme="minorHAnsi" w:hAnsiTheme="minorHAnsi" w:cstheme="minorBidi"/>
                <w:b/>
                <w:bCs/>
                <w:color w:val="FFFF00"/>
                <w:spacing w:val="-15"/>
                <w:w w:val="95"/>
                <w:sz w:val="32"/>
                <w:szCs w:val="32"/>
                <w:u w:val="single"/>
              </w:rPr>
            </w:pPr>
            <w:r w:rsidRPr="6A06934C">
              <w:rPr>
                <w:rFonts w:asciiTheme="minorHAnsi" w:hAnsiTheme="minorHAnsi" w:cstheme="minorBidi"/>
                <w:b/>
                <w:bCs/>
                <w:color w:val="FFFF00"/>
                <w:w w:val="95"/>
                <w:sz w:val="32"/>
                <w:szCs w:val="32"/>
              </w:rPr>
              <w:t xml:space="preserve">                                                                </w:t>
            </w:r>
            <w:r w:rsidR="0531A19C" w:rsidRPr="6A06934C">
              <w:rPr>
                <w:rFonts w:asciiTheme="minorHAnsi" w:hAnsiTheme="minorHAnsi" w:cstheme="minorBidi"/>
                <w:b/>
                <w:bCs/>
                <w:color w:val="FFFF00"/>
                <w:w w:val="95"/>
                <w:sz w:val="32"/>
                <w:szCs w:val="32"/>
              </w:rPr>
              <w:t xml:space="preserve">SPHE </w:t>
            </w:r>
            <w:r w:rsidRPr="6A06934C">
              <w:rPr>
                <w:rFonts w:asciiTheme="minorHAnsi" w:hAnsiTheme="minorHAnsi" w:cstheme="minorBidi"/>
                <w:b/>
                <w:bCs/>
                <w:color w:val="FFFF00"/>
                <w:w w:val="95"/>
                <w:sz w:val="32"/>
                <w:szCs w:val="32"/>
                <w:u w:val="single"/>
              </w:rPr>
              <w:t>–</w:t>
            </w:r>
            <w:r w:rsidRPr="6A06934C">
              <w:rPr>
                <w:rFonts w:asciiTheme="minorHAnsi" w:hAnsiTheme="minorHAnsi" w:cstheme="minorBidi"/>
                <w:b/>
                <w:bCs/>
                <w:color w:val="FFFF00"/>
                <w:spacing w:val="-15"/>
                <w:w w:val="95"/>
                <w:sz w:val="32"/>
                <w:szCs w:val="32"/>
                <w:u w:val="single"/>
              </w:rPr>
              <w:t xml:space="preserve"> </w:t>
            </w:r>
            <w:r w:rsidRPr="6A06934C">
              <w:rPr>
                <w:rFonts w:asciiTheme="minorHAnsi" w:hAnsiTheme="minorHAnsi" w:cstheme="minorBidi"/>
                <w:b/>
                <w:bCs/>
                <w:color w:val="FFFF00"/>
                <w:w w:val="95"/>
                <w:sz w:val="32"/>
                <w:szCs w:val="32"/>
                <w:u w:val="single"/>
              </w:rPr>
              <w:t>Year</w:t>
            </w:r>
            <w:r w:rsidR="009039B4" w:rsidRPr="6A06934C">
              <w:rPr>
                <w:rFonts w:asciiTheme="minorHAnsi" w:hAnsiTheme="minorHAnsi" w:cstheme="minorBidi"/>
                <w:b/>
                <w:bCs/>
                <w:color w:val="FFFF00"/>
                <w:spacing w:val="-15"/>
                <w:w w:val="95"/>
                <w:sz w:val="32"/>
                <w:szCs w:val="32"/>
                <w:u w:val="single"/>
              </w:rPr>
              <w:t xml:space="preserve"> </w:t>
            </w:r>
            <w:r w:rsidR="007D66F6" w:rsidRPr="6A06934C">
              <w:rPr>
                <w:rFonts w:asciiTheme="minorHAnsi" w:hAnsiTheme="minorHAnsi" w:cstheme="minorBidi"/>
                <w:b/>
                <w:bCs/>
                <w:color w:val="FFFF00"/>
                <w:spacing w:val="-15"/>
                <w:w w:val="95"/>
                <w:sz w:val="32"/>
                <w:szCs w:val="32"/>
                <w:u w:val="single"/>
              </w:rPr>
              <w:t>1</w:t>
            </w:r>
            <w:r w:rsidR="0029156E" w:rsidRPr="6A06934C">
              <w:rPr>
                <w:rFonts w:asciiTheme="minorHAnsi" w:hAnsiTheme="minorHAnsi" w:cstheme="minorBidi"/>
                <w:b/>
                <w:bCs/>
                <w:color w:val="FFFF00"/>
                <w:spacing w:val="-15"/>
                <w:w w:val="95"/>
                <w:sz w:val="32"/>
                <w:szCs w:val="32"/>
                <w:u w:val="single"/>
              </w:rPr>
              <w:t>1</w:t>
            </w:r>
            <w:r w:rsidR="00291F3C" w:rsidRPr="6A06934C">
              <w:rPr>
                <w:rFonts w:asciiTheme="minorHAnsi" w:hAnsiTheme="minorHAnsi" w:cstheme="minorBidi"/>
                <w:b/>
                <w:bCs/>
                <w:color w:val="FFFF00"/>
                <w:spacing w:val="-15"/>
                <w:w w:val="95"/>
                <w:sz w:val="32"/>
                <w:szCs w:val="32"/>
                <w:u w:val="single"/>
              </w:rPr>
              <w:t xml:space="preserve"> </w:t>
            </w:r>
            <w:r w:rsidR="009039B4" w:rsidRPr="6A06934C">
              <w:rPr>
                <w:rFonts w:asciiTheme="minorHAnsi" w:hAnsiTheme="minorHAnsi" w:cstheme="minorBidi"/>
                <w:b/>
                <w:bCs/>
                <w:color w:val="FFFF00"/>
                <w:spacing w:val="-15"/>
                <w:w w:val="95"/>
                <w:sz w:val="32"/>
                <w:szCs w:val="32"/>
                <w:u w:val="single"/>
              </w:rPr>
              <w:t>Long Term Mapping</w:t>
            </w:r>
          </w:p>
        </w:tc>
      </w:tr>
      <w:tr w:rsidR="00E72E08" w:rsidRPr="00B17F3A" w14:paraId="656DB3C7" w14:textId="77777777" w:rsidTr="6A06934C">
        <w:trPr>
          <w:trHeight w:val="1357"/>
        </w:trPr>
        <w:tc>
          <w:tcPr>
            <w:tcW w:w="15366" w:type="dxa"/>
            <w:gridSpan w:val="3"/>
            <w:shd w:val="clear" w:color="auto" w:fill="FFC000" w:themeFill="accent4"/>
          </w:tcPr>
          <w:p w14:paraId="5A8CDE03" w14:textId="77777777" w:rsidR="0087463D" w:rsidRPr="00CD4485" w:rsidRDefault="00E72E08" w:rsidP="0087463D">
            <w:pPr>
              <w:pStyle w:val="TableParagraph"/>
              <w:spacing w:before="5" w:line="318" w:lineRule="exact"/>
              <w:rPr>
                <w:rFonts w:asciiTheme="minorHAnsi" w:hAnsiTheme="minorHAnsi" w:cstheme="minorHAnsi"/>
                <w:b/>
                <w:w w:val="95"/>
                <w:sz w:val="24"/>
                <w:szCs w:val="24"/>
              </w:rPr>
            </w:pPr>
            <w:r w:rsidRPr="4774BDBD">
              <w:rPr>
                <w:rFonts w:asciiTheme="minorHAnsi" w:hAnsiTheme="minorHAnsi" w:cstheme="minorBidi"/>
                <w:b/>
                <w:bCs/>
                <w:w w:val="95"/>
                <w:sz w:val="24"/>
                <w:szCs w:val="24"/>
                <w:u w:val="single"/>
              </w:rPr>
              <w:t>Subject Intent/ Aims:</w:t>
            </w:r>
            <w:r w:rsidR="610E2701" w:rsidRPr="4774BDBD">
              <w:rPr>
                <w:rFonts w:asciiTheme="minorHAnsi" w:hAnsiTheme="minorHAnsi" w:cstheme="minorBidi"/>
                <w:b/>
                <w:bCs/>
                <w:w w:val="95"/>
                <w:sz w:val="24"/>
                <w:szCs w:val="24"/>
                <w:u w:val="single"/>
              </w:rPr>
              <w:t xml:space="preserve"> </w:t>
            </w:r>
            <w:r w:rsidR="0087463D">
              <w:rPr>
                <w:rFonts w:asciiTheme="minorHAnsi" w:hAnsiTheme="minorHAnsi" w:cstheme="minorBidi"/>
                <w:b/>
                <w:bCs/>
                <w:w w:val="95"/>
                <w:sz w:val="24"/>
                <w:szCs w:val="24"/>
              </w:rPr>
              <w:t xml:space="preserve">                                                  </w:t>
            </w:r>
            <w:r w:rsidR="0087463D" w:rsidRPr="00CD4485">
              <w:rPr>
                <w:rFonts w:asciiTheme="minorHAnsi" w:hAnsiTheme="minorHAnsi" w:cstheme="minorHAnsi"/>
                <w:b/>
                <w:w w:val="95"/>
                <w:sz w:val="24"/>
                <w:szCs w:val="24"/>
              </w:rPr>
              <w:t>“I have come that they may have life, and have it to the full.” John 10:10</w:t>
            </w:r>
          </w:p>
          <w:p w14:paraId="5A3C821D" w14:textId="692DF27A" w:rsidR="008B3B96" w:rsidRPr="0087463D" w:rsidRDefault="0087463D" w:rsidP="0087463D">
            <w:pPr>
              <w:pStyle w:val="TableParagraph"/>
              <w:spacing w:before="5" w:line="318" w:lineRule="exact"/>
              <w:rPr>
                <w:rFonts w:asciiTheme="minorHAnsi" w:hAnsiTheme="minorHAnsi" w:cstheme="minorBidi"/>
                <w:b/>
                <w:bCs/>
                <w:w w:val="95"/>
                <w:sz w:val="24"/>
                <w:szCs w:val="24"/>
              </w:rPr>
            </w:pPr>
            <w:r w:rsidRPr="00CD4485">
              <w:rPr>
                <w:rFonts w:asciiTheme="minorHAnsi" w:hAnsiTheme="minorHAnsi" w:cstheme="minorHAnsi"/>
              </w:rPr>
              <w:t>The SPH</w:t>
            </w:r>
            <w:r>
              <w:rPr>
                <w:rFonts w:asciiTheme="minorHAnsi" w:hAnsiTheme="minorHAnsi" w:cstheme="minorHAnsi"/>
              </w:rPr>
              <w:t>E</w:t>
            </w:r>
            <w:r w:rsidRPr="00CD4485">
              <w:rPr>
                <w:rFonts w:asciiTheme="minorHAnsi" w:hAnsiTheme="minorHAnsi" w:cstheme="minorHAnsi"/>
              </w:rPr>
              <w:t xml:space="preserve"> programme</w:t>
            </w:r>
            <w:r>
              <w:rPr>
                <w:rFonts w:asciiTheme="minorHAnsi" w:hAnsiTheme="minorHAnsi" w:cstheme="minorHAnsi"/>
              </w:rPr>
              <w:t xml:space="preserve"> at St Philip Howard</w:t>
            </w:r>
            <w:r w:rsidRPr="00CD4485">
              <w:rPr>
                <w:rFonts w:asciiTheme="minorHAnsi" w:hAnsiTheme="minorHAnsi" w:cstheme="minorHAnsi"/>
              </w:rPr>
              <w:t xml:space="preserve"> reflect</w:t>
            </w:r>
            <w:r>
              <w:rPr>
                <w:rFonts w:asciiTheme="minorHAnsi" w:hAnsiTheme="minorHAnsi" w:cstheme="minorHAnsi"/>
              </w:rPr>
              <w:t>s</w:t>
            </w:r>
            <w:r w:rsidRPr="00CD4485">
              <w:rPr>
                <w:rFonts w:asciiTheme="minorHAnsi" w:hAnsiTheme="minorHAnsi" w:cstheme="minorHAnsi"/>
              </w:rPr>
              <w:t xml:space="preserve"> the core teachings of the Church that emphasi</w:t>
            </w:r>
            <w:r>
              <w:rPr>
                <w:rFonts w:asciiTheme="minorHAnsi" w:hAnsiTheme="minorHAnsi" w:cstheme="minorHAnsi"/>
              </w:rPr>
              <w:t>s</w:t>
            </w:r>
            <w:r w:rsidRPr="00CD4485">
              <w:rPr>
                <w:rFonts w:asciiTheme="minorHAnsi" w:hAnsiTheme="minorHAnsi" w:cstheme="minorHAnsi"/>
              </w:rPr>
              <w:t>e love as the foundation of human existence. It nurtures students to live life to the fullest by fostering an understanding that we are created to love and be loved</w:t>
            </w:r>
            <w:r>
              <w:rPr>
                <w:rFonts w:asciiTheme="minorHAnsi" w:hAnsiTheme="minorHAnsi" w:cstheme="minorHAnsi"/>
              </w:rPr>
              <w:t>.</w:t>
            </w:r>
          </w:p>
          <w:p w14:paraId="66F1CDB6" w14:textId="7163889E" w:rsidR="001F7585" w:rsidRPr="009F2DF2" w:rsidRDefault="00E814BC" w:rsidP="001F7585">
            <w:pPr>
              <w:pStyle w:val="TableParagraph"/>
              <w:spacing w:before="5" w:line="318" w:lineRule="exact"/>
            </w:pPr>
            <w:r w:rsidRPr="4774BDBD">
              <w:rPr>
                <w:rFonts w:asciiTheme="minorHAnsi" w:eastAsiaTheme="minorEastAsia" w:hAnsiTheme="minorHAnsi" w:cstheme="minorBidi"/>
              </w:rPr>
              <w:t xml:space="preserve">In Year 11, </w:t>
            </w:r>
            <w:r w:rsidR="0087463D">
              <w:rPr>
                <w:rFonts w:asciiTheme="minorHAnsi" w:eastAsiaTheme="minorEastAsia" w:hAnsiTheme="minorHAnsi" w:cstheme="minorBidi"/>
              </w:rPr>
              <w:t>SPHE lessons</w:t>
            </w:r>
            <w:r w:rsidRPr="4774BDBD">
              <w:rPr>
                <w:rFonts w:asciiTheme="minorHAnsi" w:eastAsiaTheme="minorEastAsia" w:hAnsiTheme="minorHAnsi" w:cstheme="minorBidi"/>
              </w:rPr>
              <w:t xml:space="preserve"> play a crucial role in preparing pupils for life beyond school. These subjects equip students with essential life skills, including managing mental health, understanding financial responsibilities, and forming healthy relationships. They also cover vital topics such as consent, digital safety, and preparation for the workforce. By addressing these areas,</w:t>
            </w:r>
            <w:r w:rsidR="0087463D">
              <w:rPr>
                <w:rFonts w:asciiTheme="minorHAnsi" w:eastAsiaTheme="minorEastAsia" w:hAnsiTheme="minorHAnsi" w:cstheme="minorBidi"/>
              </w:rPr>
              <w:t xml:space="preserve"> SPHE </w:t>
            </w:r>
            <w:r w:rsidRPr="4774BDBD">
              <w:rPr>
                <w:rFonts w:asciiTheme="minorHAnsi" w:eastAsiaTheme="minorEastAsia" w:hAnsiTheme="minorHAnsi" w:cstheme="minorBidi"/>
              </w:rPr>
              <w:t>help pupils develop the knowledge and resilience needed to navigate the complexities of adult life, fostering well-rounded, informed, and responsible individuals</w:t>
            </w:r>
            <w:r w:rsidRPr="4774BDBD">
              <w:t>.</w:t>
            </w:r>
          </w:p>
        </w:tc>
      </w:tr>
      <w:tr w:rsidR="006648B2" w:rsidRPr="00B17F3A" w14:paraId="38736947" w14:textId="39032CBB" w:rsidTr="6A06934C">
        <w:trPr>
          <w:trHeight w:val="1528"/>
        </w:trPr>
        <w:tc>
          <w:tcPr>
            <w:tcW w:w="5122" w:type="dxa"/>
            <w:shd w:val="clear" w:color="auto" w:fill="FFFFFF" w:themeFill="background1"/>
          </w:tcPr>
          <w:p w14:paraId="59748436" w14:textId="66E19F63" w:rsidR="006648B2" w:rsidRPr="006648B2" w:rsidRDefault="006648B2" w:rsidP="18F8C7D3">
            <w:pPr>
              <w:pStyle w:val="TableParagraph"/>
              <w:spacing w:before="5" w:line="318" w:lineRule="exact"/>
              <w:jc w:val="center"/>
              <w:rPr>
                <w:rFonts w:asciiTheme="minorHAnsi" w:eastAsiaTheme="minorEastAsia" w:hAnsiTheme="minorHAnsi" w:cstheme="minorBidi"/>
                <w:b/>
                <w:bCs/>
                <w:color w:val="00B050"/>
                <w:sz w:val="24"/>
                <w:szCs w:val="24"/>
                <w:u w:val="single"/>
              </w:rPr>
            </w:pPr>
            <w:r w:rsidRPr="18F8C7D3">
              <w:rPr>
                <w:rFonts w:asciiTheme="minorHAnsi" w:eastAsiaTheme="minorEastAsia" w:hAnsiTheme="minorHAnsi" w:cstheme="minorBidi"/>
                <w:b/>
                <w:bCs/>
                <w:color w:val="00B050"/>
                <w:sz w:val="24"/>
                <w:szCs w:val="24"/>
              </w:rPr>
              <w:t>A</w:t>
            </w:r>
            <w:r w:rsidR="2905B8EF" w:rsidRPr="18F8C7D3">
              <w:rPr>
                <w:rFonts w:asciiTheme="minorHAnsi" w:eastAsiaTheme="minorEastAsia" w:hAnsiTheme="minorHAnsi" w:cstheme="minorBidi"/>
                <w:b/>
                <w:bCs/>
                <w:color w:val="00B050"/>
                <w:sz w:val="24"/>
                <w:szCs w:val="24"/>
              </w:rPr>
              <w:t>dvent</w:t>
            </w:r>
            <w:r w:rsidR="00535F9C" w:rsidRPr="18F8C7D3">
              <w:rPr>
                <w:rFonts w:asciiTheme="minorHAnsi" w:eastAsiaTheme="minorEastAsia" w:hAnsiTheme="minorHAnsi" w:cstheme="minorBidi"/>
                <w:b/>
                <w:bCs/>
                <w:color w:val="00B050"/>
                <w:sz w:val="24"/>
                <w:szCs w:val="24"/>
              </w:rPr>
              <w:t xml:space="preserve"> 1: Health and Wellbeing</w:t>
            </w:r>
          </w:p>
          <w:p w14:paraId="6600F138" w14:textId="3777A73B" w:rsidR="006648B2" w:rsidRPr="006648B2" w:rsidRDefault="006648B2" w:rsidP="18F8C7D3">
            <w:pPr>
              <w:pStyle w:val="TableParagraph"/>
              <w:spacing w:before="5" w:line="318" w:lineRule="exact"/>
              <w:ind w:left="107"/>
              <w:jc w:val="center"/>
              <w:rPr>
                <w:rFonts w:asciiTheme="minorHAnsi" w:eastAsiaTheme="minorEastAsia" w:hAnsiTheme="minorHAnsi" w:cstheme="minorBidi"/>
                <w:b/>
                <w:bCs/>
                <w:color w:val="0070C0"/>
                <w:sz w:val="24"/>
                <w:szCs w:val="24"/>
              </w:rPr>
            </w:pPr>
            <w:r w:rsidRPr="18F8C7D3">
              <w:rPr>
                <w:rFonts w:asciiTheme="minorHAnsi" w:eastAsiaTheme="minorEastAsia" w:hAnsiTheme="minorHAnsi" w:cstheme="minorBidi"/>
                <w:b/>
                <w:bCs/>
                <w:color w:val="0070C0"/>
                <w:sz w:val="24"/>
                <w:szCs w:val="24"/>
              </w:rPr>
              <w:t>A</w:t>
            </w:r>
            <w:r w:rsidR="4281911E" w:rsidRPr="18F8C7D3">
              <w:rPr>
                <w:rFonts w:asciiTheme="minorHAnsi" w:eastAsiaTheme="minorEastAsia" w:hAnsiTheme="minorHAnsi" w:cstheme="minorBidi"/>
                <w:b/>
                <w:bCs/>
                <w:color w:val="0070C0"/>
                <w:sz w:val="24"/>
                <w:szCs w:val="24"/>
              </w:rPr>
              <w:t>dvent</w:t>
            </w:r>
            <w:r w:rsidRPr="18F8C7D3">
              <w:rPr>
                <w:rFonts w:asciiTheme="minorHAnsi" w:eastAsiaTheme="minorEastAsia" w:hAnsiTheme="minorHAnsi" w:cstheme="minorBidi"/>
                <w:b/>
                <w:bCs/>
                <w:color w:val="0070C0"/>
                <w:sz w:val="24"/>
                <w:szCs w:val="24"/>
              </w:rPr>
              <w:t xml:space="preserve"> 2: </w:t>
            </w:r>
            <w:r w:rsidR="07E23280" w:rsidRPr="18F8C7D3">
              <w:rPr>
                <w:rFonts w:asciiTheme="minorHAnsi" w:eastAsiaTheme="minorEastAsia" w:hAnsiTheme="minorHAnsi" w:cstheme="minorBidi"/>
                <w:b/>
                <w:bCs/>
                <w:color w:val="0070C0"/>
                <w:sz w:val="24"/>
                <w:szCs w:val="24"/>
              </w:rPr>
              <w:t>Experiencing and valuing the wider world</w:t>
            </w:r>
            <w:r w:rsidRPr="18F8C7D3">
              <w:rPr>
                <w:rFonts w:asciiTheme="minorHAnsi" w:eastAsiaTheme="minorEastAsia" w:hAnsiTheme="minorHAnsi" w:cstheme="minorBidi"/>
                <w:b/>
                <w:bCs/>
                <w:color w:val="0070C0"/>
                <w:sz w:val="24"/>
                <w:szCs w:val="24"/>
              </w:rPr>
              <w:t xml:space="preserve"> </w:t>
            </w:r>
          </w:p>
          <w:p w14:paraId="4D32D6DF" w14:textId="1BDB618E" w:rsidR="006648B2" w:rsidRPr="006648B2" w:rsidRDefault="006648B2" w:rsidP="18F8C7D3">
            <w:pPr>
              <w:pStyle w:val="TableParagraph"/>
              <w:spacing w:before="5" w:line="318" w:lineRule="exact"/>
              <w:ind w:left="107"/>
              <w:rPr>
                <w:rFonts w:asciiTheme="minorHAnsi" w:eastAsiaTheme="minorEastAsia" w:hAnsiTheme="minorHAnsi" w:cstheme="minorBidi"/>
                <w:color w:val="0070C0"/>
                <w:sz w:val="24"/>
                <w:szCs w:val="24"/>
              </w:rPr>
            </w:pPr>
          </w:p>
          <w:p w14:paraId="39CE3FD4" w14:textId="60AF97BF" w:rsidR="006648B2" w:rsidRPr="00315A1E" w:rsidRDefault="006648B2" w:rsidP="18F8C7D3">
            <w:pPr>
              <w:pStyle w:val="TableParagraph"/>
              <w:spacing w:before="5" w:line="318" w:lineRule="exact"/>
              <w:ind w:left="107"/>
              <w:rPr>
                <w:rFonts w:asciiTheme="minorHAnsi" w:eastAsiaTheme="minorEastAsia" w:hAnsiTheme="minorHAnsi" w:cstheme="minorBidi"/>
                <w:sz w:val="24"/>
                <w:szCs w:val="24"/>
              </w:rPr>
            </w:pPr>
          </w:p>
        </w:tc>
        <w:tc>
          <w:tcPr>
            <w:tcW w:w="5122" w:type="dxa"/>
            <w:shd w:val="clear" w:color="auto" w:fill="FFFFFF" w:themeFill="background1"/>
          </w:tcPr>
          <w:p w14:paraId="1C384464" w14:textId="6ED95ADA" w:rsidR="00535F9C" w:rsidRPr="0087463D" w:rsidRDefault="00535F9C" w:rsidP="18F8C7D3">
            <w:pPr>
              <w:tabs>
                <w:tab w:val="left" w:pos="473"/>
                <w:tab w:val="left" w:pos="474"/>
              </w:tabs>
              <w:jc w:val="center"/>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 xml:space="preserve">Lent 1: </w:t>
            </w:r>
            <w:r w:rsidR="25555828" w:rsidRPr="0087463D">
              <w:rPr>
                <w:rFonts w:asciiTheme="minorHAnsi" w:eastAsiaTheme="minorEastAsia" w:hAnsiTheme="minorHAnsi" w:cstheme="minorBidi"/>
                <w:b/>
                <w:bCs/>
                <w:color w:val="FF6600"/>
                <w:sz w:val="24"/>
                <w:szCs w:val="24"/>
              </w:rPr>
              <w:t>Relationships</w:t>
            </w:r>
          </w:p>
          <w:p w14:paraId="49DB58EC" w14:textId="02649CB4" w:rsidR="006648B2" w:rsidRPr="006648B2" w:rsidRDefault="00535F9C" w:rsidP="18F8C7D3">
            <w:pPr>
              <w:pStyle w:val="TableParagraph"/>
              <w:tabs>
                <w:tab w:val="left" w:pos="473"/>
                <w:tab w:val="left" w:pos="474"/>
              </w:tabs>
              <w:spacing w:before="20" w:line="263" w:lineRule="exact"/>
              <w:jc w:val="center"/>
              <w:rPr>
                <w:rFonts w:asciiTheme="minorHAnsi" w:eastAsiaTheme="minorEastAsia" w:hAnsiTheme="minorHAnsi" w:cstheme="minorBidi"/>
                <w:b/>
                <w:bCs/>
                <w:color w:val="00B050"/>
                <w:sz w:val="24"/>
                <w:szCs w:val="24"/>
                <w:u w:val="single"/>
              </w:rPr>
            </w:pPr>
            <w:r w:rsidRPr="18F8C7D3">
              <w:rPr>
                <w:rFonts w:asciiTheme="minorHAnsi" w:eastAsiaTheme="minorEastAsia" w:hAnsiTheme="minorHAnsi" w:cstheme="minorBidi"/>
                <w:b/>
                <w:bCs/>
                <w:color w:val="00B050"/>
                <w:sz w:val="24"/>
                <w:szCs w:val="24"/>
              </w:rPr>
              <w:t xml:space="preserve">Lent 2: </w:t>
            </w:r>
            <w:r w:rsidR="57B142B3" w:rsidRPr="18F8C7D3">
              <w:rPr>
                <w:rFonts w:asciiTheme="minorHAnsi" w:eastAsiaTheme="minorEastAsia" w:hAnsiTheme="minorHAnsi" w:cstheme="minorBidi"/>
                <w:b/>
                <w:bCs/>
                <w:color w:val="00B050"/>
                <w:sz w:val="24"/>
                <w:szCs w:val="24"/>
              </w:rPr>
              <w:t>Health and Wellbeing</w:t>
            </w:r>
          </w:p>
          <w:p w14:paraId="49D7D63A" w14:textId="326A0793" w:rsidR="006648B2" w:rsidRPr="00315A1E" w:rsidRDefault="006648B2" w:rsidP="18F8C7D3">
            <w:pPr>
              <w:pStyle w:val="TableParagraph"/>
              <w:tabs>
                <w:tab w:val="left" w:pos="473"/>
                <w:tab w:val="left" w:pos="474"/>
              </w:tabs>
              <w:spacing w:before="20" w:line="263" w:lineRule="exact"/>
              <w:rPr>
                <w:rFonts w:asciiTheme="minorHAnsi" w:eastAsiaTheme="minorEastAsia" w:hAnsiTheme="minorHAnsi" w:cstheme="minorBidi"/>
                <w:b/>
                <w:bCs/>
                <w:color w:val="000000" w:themeColor="text1"/>
                <w:sz w:val="24"/>
                <w:szCs w:val="24"/>
                <w:u w:val="single"/>
              </w:rPr>
            </w:pPr>
          </w:p>
        </w:tc>
        <w:tc>
          <w:tcPr>
            <w:tcW w:w="5122" w:type="dxa"/>
            <w:shd w:val="clear" w:color="auto" w:fill="FFFFFF" w:themeFill="background1"/>
          </w:tcPr>
          <w:p w14:paraId="37DBB944" w14:textId="7D7AC5ED" w:rsidR="006648B2" w:rsidRPr="0087463D" w:rsidRDefault="00535F9C" w:rsidP="18F8C7D3">
            <w:pPr>
              <w:pStyle w:val="TableParagraph"/>
              <w:tabs>
                <w:tab w:val="left" w:pos="473"/>
                <w:tab w:val="left" w:pos="474"/>
              </w:tabs>
              <w:spacing w:before="20" w:line="263" w:lineRule="exact"/>
              <w:jc w:val="center"/>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 xml:space="preserve">Pentecost 1: </w:t>
            </w:r>
            <w:r w:rsidR="0066309F" w:rsidRPr="0087463D">
              <w:rPr>
                <w:rFonts w:asciiTheme="minorHAnsi" w:eastAsiaTheme="minorEastAsia" w:hAnsiTheme="minorHAnsi" w:cstheme="minorBidi"/>
                <w:b/>
                <w:bCs/>
                <w:color w:val="FF6600"/>
                <w:sz w:val="24"/>
                <w:szCs w:val="24"/>
              </w:rPr>
              <w:t>Families</w:t>
            </w:r>
          </w:p>
          <w:p w14:paraId="0ED6852E" w14:textId="1BDB618E" w:rsidR="006648B2" w:rsidRPr="006648B2" w:rsidRDefault="006648B2" w:rsidP="18F8C7D3">
            <w:pPr>
              <w:pStyle w:val="TableParagraph"/>
              <w:spacing w:before="5" w:line="318" w:lineRule="exact"/>
              <w:ind w:left="107"/>
              <w:rPr>
                <w:rFonts w:asciiTheme="minorHAnsi" w:eastAsiaTheme="minorEastAsia" w:hAnsiTheme="minorHAnsi" w:cstheme="minorBidi"/>
                <w:color w:val="0070C0"/>
                <w:sz w:val="24"/>
                <w:szCs w:val="24"/>
              </w:rPr>
            </w:pPr>
          </w:p>
          <w:p w14:paraId="77C50CC9" w14:textId="247A79C1" w:rsidR="006648B2" w:rsidRPr="006648B2" w:rsidRDefault="006648B2" w:rsidP="18F8C7D3">
            <w:pPr>
              <w:pStyle w:val="TableParagraph"/>
              <w:tabs>
                <w:tab w:val="left" w:pos="473"/>
                <w:tab w:val="left" w:pos="474"/>
              </w:tabs>
              <w:spacing w:before="20" w:line="263" w:lineRule="exact"/>
              <w:jc w:val="center"/>
              <w:rPr>
                <w:rFonts w:asciiTheme="minorHAnsi" w:eastAsiaTheme="minorEastAsia" w:hAnsiTheme="minorHAnsi" w:cstheme="minorBidi"/>
                <w:b/>
                <w:bCs/>
                <w:color w:val="C00000"/>
                <w:sz w:val="24"/>
                <w:szCs w:val="24"/>
              </w:rPr>
            </w:pPr>
          </w:p>
          <w:p w14:paraId="7842562B" w14:textId="7A774B6C" w:rsidR="006648B2" w:rsidRPr="00315A1E" w:rsidRDefault="006648B2" w:rsidP="18F8C7D3">
            <w:pPr>
              <w:pStyle w:val="TableParagraph"/>
              <w:tabs>
                <w:tab w:val="left" w:pos="473"/>
                <w:tab w:val="left" w:pos="474"/>
              </w:tabs>
              <w:spacing w:before="20" w:line="263" w:lineRule="exact"/>
              <w:jc w:val="center"/>
              <w:rPr>
                <w:rFonts w:asciiTheme="minorHAnsi" w:eastAsiaTheme="minorEastAsia" w:hAnsiTheme="minorHAnsi" w:cstheme="minorBidi"/>
                <w:b/>
                <w:bCs/>
                <w:color w:val="C00000"/>
                <w:sz w:val="24"/>
                <w:szCs w:val="24"/>
                <w:u w:val="single"/>
              </w:rPr>
            </w:pPr>
          </w:p>
        </w:tc>
      </w:tr>
      <w:tr w:rsidR="00EB2316" w:rsidRPr="00B17F3A" w14:paraId="03B997CC" w14:textId="77777777" w:rsidTr="6A06934C">
        <w:trPr>
          <w:trHeight w:val="1528"/>
        </w:trPr>
        <w:tc>
          <w:tcPr>
            <w:tcW w:w="5122" w:type="dxa"/>
            <w:shd w:val="clear" w:color="auto" w:fill="FFFFFF" w:themeFill="background1"/>
          </w:tcPr>
          <w:p w14:paraId="6434735F" w14:textId="3A78096C" w:rsidR="00C015C5" w:rsidRDefault="000C2579" w:rsidP="18F8C7D3">
            <w:pPr>
              <w:pStyle w:val="TableParagraph"/>
              <w:spacing w:before="5" w:line="318" w:lineRule="exact"/>
              <w:jc w:val="center"/>
              <w:rPr>
                <w:rFonts w:asciiTheme="minorHAnsi" w:hAnsiTheme="minorHAnsi" w:cstheme="minorBidi"/>
                <w:b/>
                <w:bCs/>
                <w:sz w:val="24"/>
                <w:szCs w:val="24"/>
                <w:u w:val="single"/>
              </w:rPr>
            </w:pPr>
            <w:r>
              <w:rPr>
                <w:rFonts w:asciiTheme="minorHAnsi" w:hAnsiTheme="minorHAnsi" w:cstheme="minorBidi"/>
                <w:b/>
                <w:bCs/>
                <w:sz w:val="24"/>
                <w:szCs w:val="24"/>
                <w:u w:val="single"/>
              </w:rPr>
              <w:t>Key learning</w:t>
            </w:r>
          </w:p>
          <w:p w14:paraId="11F4E82C" w14:textId="67852681" w:rsidR="000C2579" w:rsidRPr="000C2579" w:rsidRDefault="0066309F" w:rsidP="18F8C7D3">
            <w:pPr>
              <w:pStyle w:val="TableParagraph"/>
              <w:spacing w:before="5" w:line="318" w:lineRule="exact"/>
              <w:jc w:val="center"/>
              <w:rPr>
                <w:rFonts w:asciiTheme="minorHAnsi" w:hAnsiTheme="minorHAnsi" w:cstheme="minorBidi"/>
                <w:b/>
                <w:bCs/>
                <w:color w:val="00B050"/>
                <w:sz w:val="24"/>
                <w:szCs w:val="24"/>
              </w:rPr>
            </w:pPr>
            <w:r>
              <w:rPr>
                <w:rFonts w:asciiTheme="minorHAnsi" w:hAnsiTheme="minorHAnsi" w:cstheme="minorBidi"/>
                <w:b/>
                <w:bCs/>
                <w:color w:val="00B050"/>
                <w:sz w:val="24"/>
                <w:szCs w:val="24"/>
              </w:rPr>
              <w:t>Building for the future</w:t>
            </w:r>
          </w:p>
          <w:p w14:paraId="60019A61" w14:textId="6D487906" w:rsidR="000C2579" w:rsidRPr="000C2579" w:rsidRDefault="0066309F" w:rsidP="18F8C7D3">
            <w:pPr>
              <w:pStyle w:val="TableParagraph"/>
              <w:spacing w:before="5" w:line="318" w:lineRule="exact"/>
              <w:jc w:val="center"/>
              <w:rPr>
                <w:rFonts w:asciiTheme="minorHAnsi" w:hAnsiTheme="minorHAnsi" w:cstheme="minorBidi"/>
                <w:b/>
                <w:bCs/>
                <w:color w:val="0070C0"/>
                <w:sz w:val="24"/>
                <w:szCs w:val="24"/>
              </w:rPr>
            </w:pPr>
            <w:r>
              <w:rPr>
                <w:rFonts w:asciiTheme="minorHAnsi" w:hAnsiTheme="minorHAnsi" w:cstheme="minorBidi"/>
                <w:b/>
                <w:bCs/>
                <w:color w:val="0070C0"/>
                <w:sz w:val="24"/>
                <w:szCs w:val="24"/>
              </w:rPr>
              <w:t>Next steps</w:t>
            </w:r>
            <w:r w:rsidR="007D66F6">
              <w:rPr>
                <w:rFonts w:asciiTheme="minorHAnsi" w:hAnsiTheme="minorHAnsi" w:cstheme="minorBidi"/>
                <w:b/>
                <w:bCs/>
                <w:color w:val="0070C0"/>
                <w:sz w:val="24"/>
                <w:szCs w:val="24"/>
              </w:rPr>
              <w:t xml:space="preserve"> </w:t>
            </w:r>
          </w:p>
          <w:p w14:paraId="30A5E531" w14:textId="77777777" w:rsidR="008B0FBB" w:rsidRDefault="008B0FBB" w:rsidP="18F8C7D3">
            <w:pPr>
              <w:pStyle w:val="TableParagraph"/>
              <w:spacing w:before="5" w:line="318" w:lineRule="exact"/>
              <w:jc w:val="center"/>
              <w:rPr>
                <w:rFonts w:asciiTheme="minorHAnsi" w:hAnsiTheme="minorHAnsi" w:cstheme="minorBidi"/>
                <w:b/>
                <w:bCs/>
                <w:sz w:val="24"/>
                <w:szCs w:val="24"/>
                <w:u w:val="single"/>
              </w:rPr>
            </w:pPr>
          </w:p>
          <w:p w14:paraId="2940E4BD" w14:textId="3ECF9BB1" w:rsidR="008B0FBB" w:rsidRPr="006C0F37" w:rsidRDefault="008B0FBB" w:rsidP="18F8C7D3">
            <w:pPr>
              <w:pStyle w:val="TableParagraph"/>
              <w:spacing w:before="5" w:line="318" w:lineRule="exact"/>
              <w:jc w:val="center"/>
              <w:rPr>
                <w:rFonts w:asciiTheme="minorHAnsi" w:hAnsiTheme="minorHAnsi" w:cstheme="minorBidi"/>
                <w:b/>
                <w:bCs/>
                <w:sz w:val="24"/>
                <w:szCs w:val="24"/>
                <w:u w:val="single"/>
              </w:rPr>
            </w:pPr>
          </w:p>
        </w:tc>
        <w:tc>
          <w:tcPr>
            <w:tcW w:w="5122" w:type="dxa"/>
            <w:shd w:val="clear" w:color="auto" w:fill="FFFFFF" w:themeFill="background1"/>
          </w:tcPr>
          <w:p w14:paraId="1101774D" w14:textId="7B2FD3FB" w:rsidR="00EB2316" w:rsidRDefault="005C1854" w:rsidP="006648B2">
            <w:pPr>
              <w:pStyle w:val="TableParagraph"/>
              <w:tabs>
                <w:tab w:val="left" w:pos="473"/>
                <w:tab w:val="left" w:pos="474"/>
              </w:tabs>
              <w:spacing w:before="20" w:line="263" w:lineRule="exact"/>
              <w:jc w:val="center"/>
              <w:rPr>
                <w:rFonts w:asciiTheme="minorHAnsi" w:hAnsiTheme="minorHAnsi" w:cstheme="minorHAnsi"/>
                <w:b/>
                <w:sz w:val="24"/>
                <w:szCs w:val="24"/>
                <w:u w:val="single"/>
              </w:rPr>
            </w:pPr>
            <w:r>
              <w:rPr>
                <w:rFonts w:asciiTheme="minorHAnsi" w:hAnsiTheme="minorHAnsi" w:cstheme="minorBidi"/>
                <w:b/>
                <w:bCs/>
                <w:sz w:val="24"/>
                <w:szCs w:val="24"/>
                <w:u w:val="single"/>
              </w:rPr>
              <w:t xml:space="preserve">Key learning </w:t>
            </w:r>
          </w:p>
          <w:p w14:paraId="3A7AE5FC" w14:textId="0777B306" w:rsidR="00751A30" w:rsidRPr="0087463D" w:rsidRDefault="0066309F" w:rsidP="005C1854">
            <w:pPr>
              <w:pStyle w:val="TableParagraph"/>
              <w:tabs>
                <w:tab w:val="left" w:pos="473"/>
                <w:tab w:val="left" w:pos="474"/>
              </w:tabs>
              <w:spacing w:before="20" w:line="263" w:lineRule="exact"/>
              <w:jc w:val="center"/>
              <w:rPr>
                <w:rFonts w:asciiTheme="minorHAnsi" w:hAnsiTheme="minorHAnsi" w:cstheme="minorBidi"/>
                <w:b/>
                <w:bCs/>
                <w:color w:val="FF6600"/>
                <w:sz w:val="24"/>
                <w:szCs w:val="24"/>
                <w:shd w:val="clear" w:color="auto" w:fill="FFFFFF" w:themeFill="background1"/>
              </w:rPr>
            </w:pPr>
            <w:r w:rsidRPr="0087463D">
              <w:rPr>
                <w:rFonts w:asciiTheme="minorHAnsi" w:hAnsiTheme="minorHAnsi" w:cstheme="minorBidi"/>
                <w:b/>
                <w:bCs/>
                <w:color w:val="FF6600"/>
                <w:sz w:val="24"/>
                <w:szCs w:val="24"/>
                <w:shd w:val="clear" w:color="auto" w:fill="FFFFFF" w:themeFill="background1"/>
              </w:rPr>
              <w:t xml:space="preserve">Communication in </w:t>
            </w:r>
            <w:r w:rsidR="007D66F6" w:rsidRPr="0087463D">
              <w:rPr>
                <w:rFonts w:asciiTheme="minorHAnsi" w:hAnsiTheme="minorHAnsi" w:cstheme="minorBidi"/>
                <w:b/>
                <w:bCs/>
                <w:color w:val="FF6600"/>
                <w:sz w:val="24"/>
                <w:szCs w:val="24"/>
                <w:shd w:val="clear" w:color="auto" w:fill="FFFFFF" w:themeFill="background1"/>
              </w:rPr>
              <w:t>relationships</w:t>
            </w:r>
          </w:p>
          <w:p w14:paraId="3993FABB" w14:textId="00AE3576" w:rsidR="005C1854" w:rsidRPr="004C2B88" w:rsidRDefault="0066309F" w:rsidP="005C1854">
            <w:pPr>
              <w:pStyle w:val="TableParagraph"/>
              <w:tabs>
                <w:tab w:val="left" w:pos="473"/>
                <w:tab w:val="left" w:pos="474"/>
              </w:tabs>
              <w:spacing w:before="20" w:line="263" w:lineRule="exact"/>
              <w:jc w:val="center"/>
              <w:rPr>
                <w:rFonts w:asciiTheme="minorHAnsi" w:hAnsiTheme="minorHAnsi" w:cstheme="minorBidi"/>
                <w:b/>
                <w:bCs/>
                <w:color w:val="00B050"/>
                <w:sz w:val="24"/>
                <w:szCs w:val="24"/>
              </w:rPr>
            </w:pPr>
            <w:r>
              <w:rPr>
                <w:rFonts w:asciiTheme="minorHAnsi" w:hAnsiTheme="minorHAnsi" w:cstheme="minorBidi"/>
                <w:b/>
                <w:bCs/>
                <w:color w:val="00B050"/>
                <w:sz w:val="24"/>
                <w:szCs w:val="24"/>
                <w:shd w:val="clear" w:color="auto" w:fill="FFFFFF" w:themeFill="background1"/>
              </w:rPr>
              <w:t xml:space="preserve">Health and independence </w:t>
            </w:r>
          </w:p>
        </w:tc>
        <w:tc>
          <w:tcPr>
            <w:tcW w:w="5122" w:type="dxa"/>
            <w:shd w:val="clear" w:color="auto" w:fill="FFFFFF" w:themeFill="background1"/>
          </w:tcPr>
          <w:p w14:paraId="5AB81B75" w14:textId="6D8BAA78" w:rsidR="00EB2316" w:rsidRDefault="0022574A" w:rsidP="006648B2">
            <w:pPr>
              <w:pStyle w:val="TableParagraph"/>
              <w:tabs>
                <w:tab w:val="left" w:pos="473"/>
                <w:tab w:val="left" w:pos="474"/>
              </w:tabs>
              <w:spacing w:before="20" w:line="263" w:lineRule="exact"/>
              <w:jc w:val="center"/>
              <w:rPr>
                <w:rFonts w:asciiTheme="minorHAnsi" w:hAnsiTheme="minorHAnsi" w:cstheme="minorHAnsi"/>
                <w:b/>
                <w:sz w:val="24"/>
                <w:szCs w:val="24"/>
                <w:u w:val="single"/>
              </w:rPr>
            </w:pPr>
            <w:r>
              <w:rPr>
                <w:rFonts w:asciiTheme="minorHAnsi" w:hAnsiTheme="minorHAnsi" w:cstheme="minorHAnsi"/>
                <w:b/>
                <w:sz w:val="24"/>
                <w:szCs w:val="24"/>
                <w:u w:val="single"/>
              </w:rPr>
              <w:t>Key learning</w:t>
            </w:r>
          </w:p>
          <w:p w14:paraId="0055556A" w14:textId="735944DF" w:rsidR="0022574A" w:rsidRPr="0087463D" w:rsidRDefault="0066309F" w:rsidP="006648B2">
            <w:pPr>
              <w:pStyle w:val="TableParagraph"/>
              <w:tabs>
                <w:tab w:val="left" w:pos="473"/>
                <w:tab w:val="left" w:pos="474"/>
              </w:tabs>
              <w:spacing w:before="20" w:line="263" w:lineRule="exact"/>
              <w:jc w:val="center"/>
              <w:rPr>
                <w:rFonts w:asciiTheme="minorHAnsi" w:hAnsiTheme="minorHAnsi" w:cstheme="minorHAnsi"/>
                <w:b/>
                <w:color w:val="FF6600"/>
                <w:sz w:val="24"/>
                <w:szCs w:val="24"/>
              </w:rPr>
            </w:pPr>
            <w:r w:rsidRPr="0087463D">
              <w:rPr>
                <w:rFonts w:asciiTheme="minorHAnsi" w:hAnsiTheme="minorHAnsi" w:cstheme="minorHAnsi"/>
                <w:b/>
                <w:color w:val="FF6600"/>
                <w:sz w:val="24"/>
                <w:szCs w:val="24"/>
              </w:rPr>
              <w:t>Families</w:t>
            </w:r>
          </w:p>
          <w:p w14:paraId="7D06AA20" w14:textId="2812223C" w:rsidR="00DC5B7B" w:rsidRPr="006C0F37" w:rsidRDefault="00DC5B7B" w:rsidP="0066309F">
            <w:pPr>
              <w:pStyle w:val="TableParagraph"/>
              <w:tabs>
                <w:tab w:val="left" w:pos="473"/>
                <w:tab w:val="left" w:pos="474"/>
              </w:tabs>
              <w:spacing w:before="20" w:line="263" w:lineRule="exact"/>
              <w:rPr>
                <w:rFonts w:asciiTheme="minorHAnsi" w:hAnsiTheme="minorHAnsi" w:cstheme="minorHAnsi"/>
                <w:b/>
                <w:sz w:val="24"/>
                <w:szCs w:val="24"/>
                <w:u w:val="single"/>
              </w:rPr>
            </w:pPr>
          </w:p>
        </w:tc>
      </w:tr>
      <w:tr w:rsidR="00315A1E" w:rsidRPr="00B17F3A" w14:paraId="2B91E607" w14:textId="77777777" w:rsidTr="6A06934C">
        <w:trPr>
          <w:trHeight w:val="984"/>
        </w:trPr>
        <w:tc>
          <w:tcPr>
            <w:tcW w:w="5122" w:type="dxa"/>
            <w:shd w:val="clear" w:color="auto" w:fill="FFFFFF" w:themeFill="background1"/>
          </w:tcPr>
          <w:p w14:paraId="4E38D482" w14:textId="7DCA0491" w:rsidR="00404833" w:rsidRPr="00D56BD5" w:rsidRDefault="00315A1E" w:rsidP="18F8C7D3">
            <w:pPr>
              <w:pStyle w:val="TableParagraph"/>
              <w:spacing w:before="5" w:line="276" w:lineRule="auto"/>
              <w:ind w:left="107"/>
              <w:jc w:val="center"/>
              <w:rPr>
                <w:rFonts w:asciiTheme="minorHAnsi" w:eastAsiaTheme="minorEastAsia" w:hAnsiTheme="minorHAnsi" w:cstheme="minorBidi"/>
                <w:b/>
                <w:bCs/>
                <w:color w:val="00B050"/>
                <w:sz w:val="24"/>
                <w:szCs w:val="24"/>
                <w:u w:val="single"/>
              </w:rPr>
            </w:pPr>
            <w:r w:rsidRPr="18F8C7D3">
              <w:rPr>
                <w:rFonts w:asciiTheme="minorHAnsi" w:hAnsiTheme="minorHAnsi" w:cstheme="minorBidi"/>
                <w:u w:val="single"/>
              </w:rPr>
              <w:t>Key Content/knowledge</w:t>
            </w:r>
          </w:p>
          <w:p w14:paraId="6FDC7449" w14:textId="7B3D381A" w:rsidR="00404833" w:rsidRPr="00D56BD5" w:rsidRDefault="780B91D9" w:rsidP="000C2579">
            <w:pPr>
              <w:pStyle w:val="TableParagraph"/>
              <w:spacing w:before="5" w:line="276" w:lineRule="auto"/>
              <w:rPr>
                <w:rFonts w:asciiTheme="minorHAnsi" w:eastAsiaTheme="minorEastAsia" w:hAnsiTheme="minorHAnsi" w:cstheme="minorBidi"/>
                <w:b/>
                <w:bCs/>
                <w:color w:val="00B050"/>
                <w:sz w:val="24"/>
                <w:szCs w:val="24"/>
                <w:u w:val="single"/>
              </w:rPr>
            </w:pPr>
            <w:r w:rsidRPr="18F8C7D3">
              <w:rPr>
                <w:rFonts w:asciiTheme="minorHAnsi" w:eastAsiaTheme="minorEastAsia" w:hAnsiTheme="minorHAnsi" w:cstheme="minorBidi"/>
                <w:b/>
                <w:bCs/>
                <w:color w:val="00B050"/>
                <w:sz w:val="24"/>
                <w:szCs w:val="24"/>
              </w:rPr>
              <w:t>Advent 1: Health and Wellbeing</w:t>
            </w:r>
          </w:p>
          <w:p w14:paraId="52F3B28F" w14:textId="397D4E40" w:rsidR="00404833" w:rsidRPr="00D56BD5" w:rsidRDefault="00404833" w:rsidP="18F8C7D3">
            <w:pPr>
              <w:pStyle w:val="TableParagraph"/>
              <w:spacing w:before="5" w:line="276" w:lineRule="auto"/>
              <w:ind w:left="107"/>
              <w:rPr>
                <w:rFonts w:asciiTheme="minorHAnsi" w:eastAsiaTheme="minorEastAsia" w:hAnsiTheme="minorHAnsi" w:cstheme="minorBidi"/>
                <w:b/>
                <w:bCs/>
                <w:color w:val="00B050"/>
                <w:sz w:val="24"/>
                <w:szCs w:val="24"/>
              </w:rPr>
            </w:pPr>
          </w:p>
          <w:p w14:paraId="3E8EF836" w14:textId="53E89BFE" w:rsidR="00A32843" w:rsidRPr="00A053CA" w:rsidRDefault="0066309F" w:rsidP="000C2579">
            <w:pPr>
              <w:pStyle w:val="TableParagraph"/>
              <w:shd w:val="clear" w:color="auto" w:fill="E2EFD9" w:themeFill="accent6" w:themeFillTint="33"/>
              <w:spacing w:before="5" w:line="276" w:lineRule="auto"/>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B050"/>
                <w:sz w:val="24"/>
                <w:szCs w:val="24"/>
              </w:rPr>
              <w:lastRenderedPageBreak/>
              <w:t>What are unhelpful thoughts</w:t>
            </w:r>
            <w:r w:rsidR="008F3887">
              <w:rPr>
                <w:rFonts w:asciiTheme="minorHAnsi" w:eastAsiaTheme="minorEastAsia" w:hAnsiTheme="minorHAnsi" w:cstheme="minorBidi"/>
                <w:b/>
                <w:bCs/>
                <w:color w:val="00B050"/>
                <w:sz w:val="24"/>
                <w:szCs w:val="24"/>
              </w:rPr>
              <w:t xml:space="preserve">? </w:t>
            </w:r>
            <w:r w:rsidR="4F8EA1DC" w:rsidRPr="00A053CA">
              <w:rPr>
                <w:rFonts w:asciiTheme="minorHAnsi" w:eastAsiaTheme="minorEastAsia" w:hAnsiTheme="minorHAnsi" w:cstheme="minorBidi"/>
                <w:b/>
                <w:bCs/>
                <w:color w:val="00B050"/>
                <w:sz w:val="24"/>
                <w:szCs w:val="24"/>
              </w:rPr>
              <w:t xml:space="preserve"> </w:t>
            </w:r>
            <w:r w:rsidR="00A32843" w:rsidRPr="00A053CA">
              <w:rPr>
                <w:b/>
                <w:bCs/>
              </w:rPr>
              <w:t> </w:t>
            </w:r>
          </w:p>
          <w:p w14:paraId="41291B8E" w14:textId="2AD9C3C0" w:rsidR="00A32843" w:rsidRDefault="00A32843" w:rsidP="00A32843">
            <w:pPr>
              <w:pStyle w:val="TableParagraph"/>
              <w:numPr>
                <w:ilvl w:val="0"/>
                <w:numId w:val="37"/>
              </w:numPr>
              <w:spacing w:before="5" w:line="276" w:lineRule="auto"/>
            </w:pPr>
            <w:r w:rsidRPr="00A32843">
              <w:rPr>
                <w:rFonts w:asciiTheme="minorHAnsi" w:hAnsiTheme="minorHAnsi" w:cstheme="minorHAnsi"/>
              </w:rPr>
              <w:t>T</w:t>
            </w:r>
            <w:r w:rsidR="5E4C3D5B" w:rsidRPr="00A32843">
              <w:rPr>
                <w:rFonts w:asciiTheme="minorHAnsi" w:eastAsiaTheme="minorEastAsia" w:hAnsiTheme="minorHAnsi" w:cstheme="minorBidi"/>
                <w:color w:val="000000" w:themeColor="text1"/>
                <w:sz w:val="24"/>
                <w:szCs w:val="24"/>
              </w:rPr>
              <w:t xml:space="preserve">o </w:t>
            </w:r>
            <w:r w:rsidR="000634F6">
              <w:rPr>
                <w:rFonts w:asciiTheme="minorHAnsi" w:eastAsiaTheme="minorEastAsia" w:hAnsiTheme="minorHAnsi" w:cstheme="minorBidi"/>
                <w:color w:val="000000" w:themeColor="text1"/>
                <w:sz w:val="24"/>
                <w:szCs w:val="24"/>
              </w:rPr>
              <w:t xml:space="preserve">understand </w:t>
            </w:r>
            <w:r w:rsidR="0066309F">
              <w:rPr>
                <w:rFonts w:asciiTheme="minorHAnsi" w:eastAsiaTheme="minorEastAsia" w:hAnsiTheme="minorHAnsi" w:cstheme="minorBidi"/>
                <w:color w:val="000000" w:themeColor="text1"/>
                <w:sz w:val="24"/>
                <w:szCs w:val="24"/>
              </w:rPr>
              <w:t>what unhelpful thoughts are</w:t>
            </w:r>
          </w:p>
          <w:p w14:paraId="04474925" w14:textId="053C0DC4" w:rsidR="00A32843" w:rsidRDefault="00A32843" w:rsidP="00A32843">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66309F">
              <w:rPr>
                <w:rFonts w:asciiTheme="minorHAnsi" w:eastAsiaTheme="minorEastAsia" w:hAnsiTheme="minorHAnsi" w:cstheme="minorBidi"/>
                <w:color w:val="000000" w:themeColor="text1"/>
                <w:sz w:val="24"/>
                <w:szCs w:val="24"/>
              </w:rPr>
              <w:t xml:space="preserve">know how unhelpful thoughts can impact our wellbeing </w:t>
            </w:r>
          </w:p>
          <w:p w14:paraId="368647B7" w14:textId="4F6AE545" w:rsidR="00404833" w:rsidRDefault="5E4C3D5B" w:rsidP="00A32843">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3D23C7">
              <w:rPr>
                <w:rFonts w:asciiTheme="minorHAnsi" w:eastAsiaTheme="minorEastAsia" w:hAnsiTheme="minorHAnsi" w:cstheme="minorBidi"/>
                <w:color w:val="000000" w:themeColor="text1"/>
                <w:sz w:val="24"/>
                <w:szCs w:val="24"/>
              </w:rPr>
              <w:t xml:space="preserve">know how </w:t>
            </w:r>
            <w:r w:rsidR="0066309F">
              <w:rPr>
                <w:rFonts w:asciiTheme="minorHAnsi" w:eastAsiaTheme="minorEastAsia" w:hAnsiTheme="minorHAnsi" w:cstheme="minorBidi"/>
                <w:color w:val="000000" w:themeColor="text1"/>
                <w:sz w:val="24"/>
                <w:szCs w:val="24"/>
              </w:rPr>
              <w:t>to refrain from unhelpful thoughts</w:t>
            </w:r>
          </w:p>
          <w:p w14:paraId="562FB637" w14:textId="1D4F00AE" w:rsidR="00A32843" w:rsidRPr="00A053CA" w:rsidRDefault="0066309F" w:rsidP="000C2579">
            <w:pPr>
              <w:pStyle w:val="TableParagraph"/>
              <w:shd w:val="clear" w:color="auto" w:fill="E2EFD9" w:themeFill="accent6" w:themeFillTint="33"/>
              <w:spacing w:before="5" w:line="276" w:lineRule="auto"/>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B050"/>
                <w:sz w:val="24"/>
                <w:szCs w:val="24"/>
              </w:rPr>
              <w:t>How do I manage exam stress</w:t>
            </w:r>
            <w:r w:rsidR="00A32843" w:rsidRPr="00A053CA">
              <w:rPr>
                <w:rFonts w:asciiTheme="minorHAnsi" w:eastAsiaTheme="minorEastAsia" w:hAnsiTheme="minorHAnsi" w:cstheme="minorBidi"/>
                <w:b/>
                <w:bCs/>
                <w:color w:val="00B050"/>
                <w:sz w:val="24"/>
                <w:szCs w:val="24"/>
              </w:rPr>
              <w:t>?</w:t>
            </w:r>
          </w:p>
          <w:p w14:paraId="7F6E3F7B" w14:textId="0161CF15" w:rsidR="00A32843" w:rsidRDefault="00A32843" w:rsidP="00A32843">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understand </w:t>
            </w:r>
            <w:r w:rsidR="0066309F">
              <w:rPr>
                <w:rFonts w:asciiTheme="minorHAnsi" w:eastAsiaTheme="minorEastAsia" w:hAnsiTheme="minorHAnsi" w:cstheme="minorBidi"/>
                <w:color w:val="000000" w:themeColor="text1"/>
                <w:sz w:val="24"/>
                <w:szCs w:val="24"/>
              </w:rPr>
              <w:t xml:space="preserve">common stresses that come leading up to and during exams </w:t>
            </w:r>
          </w:p>
          <w:p w14:paraId="5F83BD9A" w14:textId="43BA9A11" w:rsidR="00A32843" w:rsidRPr="00A053CA" w:rsidRDefault="00A32843" w:rsidP="00A053CA">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38363C">
              <w:rPr>
                <w:rFonts w:asciiTheme="minorHAnsi" w:eastAsiaTheme="minorEastAsia" w:hAnsiTheme="minorHAnsi" w:cstheme="minorBidi"/>
                <w:color w:val="000000" w:themeColor="text1"/>
                <w:sz w:val="24"/>
                <w:szCs w:val="24"/>
              </w:rPr>
              <w:t xml:space="preserve">know </w:t>
            </w:r>
            <w:r w:rsidR="0066309F">
              <w:rPr>
                <w:rFonts w:asciiTheme="minorHAnsi" w:eastAsiaTheme="minorEastAsia" w:hAnsiTheme="minorHAnsi" w:cstheme="minorBidi"/>
                <w:color w:val="000000" w:themeColor="text1"/>
                <w:sz w:val="24"/>
                <w:szCs w:val="24"/>
              </w:rPr>
              <w:t>how stress can impact our wellbeing and performance in exams</w:t>
            </w:r>
          </w:p>
          <w:p w14:paraId="34C22C1F" w14:textId="5C3E08D1" w:rsidR="00A053CA" w:rsidRPr="00A053CA" w:rsidRDefault="005C4936" w:rsidP="00A053CA">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C166B1">
              <w:rPr>
                <w:rFonts w:asciiTheme="minorHAnsi" w:eastAsiaTheme="minorEastAsia" w:hAnsiTheme="minorHAnsi" w:cstheme="minorBidi"/>
                <w:color w:val="000000" w:themeColor="text1"/>
                <w:sz w:val="24"/>
                <w:szCs w:val="24"/>
              </w:rPr>
              <w:t xml:space="preserve">know how </w:t>
            </w:r>
            <w:r w:rsidR="0066309F">
              <w:rPr>
                <w:rFonts w:asciiTheme="minorHAnsi" w:eastAsiaTheme="minorEastAsia" w:hAnsiTheme="minorHAnsi" w:cstheme="minorBidi"/>
                <w:color w:val="000000" w:themeColor="text1"/>
                <w:sz w:val="24"/>
                <w:szCs w:val="24"/>
              </w:rPr>
              <w:t>to manage exam stress</w:t>
            </w:r>
          </w:p>
          <w:p w14:paraId="18237269" w14:textId="683E9E5F" w:rsidR="00A053CA" w:rsidRPr="00A053CA" w:rsidRDefault="0066309F" w:rsidP="000C2579">
            <w:pPr>
              <w:pStyle w:val="TableParagraph"/>
              <w:shd w:val="clear" w:color="auto" w:fill="E2EFD9" w:themeFill="accent6" w:themeFillTint="33"/>
              <w:spacing w:before="5" w:line="276" w:lineRule="auto"/>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B050"/>
                <w:sz w:val="24"/>
                <w:szCs w:val="24"/>
              </w:rPr>
              <w:t>What is the importance of good sleep</w:t>
            </w:r>
            <w:r w:rsidR="00A053CA" w:rsidRPr="00A053CA">
              <w:rPr>
                <w:rFonts w:asciiTheme="minorHAnsi" w:eastAsiaTheme="minorEastAsia" w:hAnsiTheme="minorHAnsi" w:cstheme="minorBidi"/>
                <w:b/>
                <w:bCs/>
                <w:color w:val="00B050"/>
                <w:sz w:val="24"/>
                <w:szCs w:val="24"/>
              </w:rPr>
              <w:t xml:space="preserve">? </w:t>
            </w:r>
            <w:r w:rsidR="00A053CA" w:rsidRPr="00A053CA">
              <w:rPr>
                <w:b/>
                <w:bCs/>
              </w:rPr>
              <w:t> </w:t>
            </w:r>
          </w:p>
          <w:p w14:paraId="22E8F51F" w14:textId="7B3C01F0" w:rsidR="00A053CA" w:rsidRDefault="00A053CA" w:rsidP="00A053CA">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understand </w:t>
            </w:r>
            <w:r w:rsidR="0066309F">
              <w:rPr>
                <w:rFonts w:asciiTheme="minorHAnsi" w:eastAsiaTheme="minorEastAsia" w:hAnsiTheme="minorHAnsi" w:cstheme="minorBidi"/>
                <w:color w:val="000000" w:themeColor="text1"/>
                <w:sz w:val="24"/>
                <w:szCs w:val="24"/>
              </w:rPr>
              <w:t>the importance of sleep and healthy routines</w:t>
            </w:r>
          </w:p>
          <w:p w14:paraId="5E106AF8" w14:textId="21E9FE3B" w:rsidR="00A053CA" w:rsidRDefault="00A053CA" w:rsidP="00A053CA">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66309F">
              <w:rPr>
                <w:rFonts w:asciiTheme="minorHAnsi" w:eastAsiaTheme="minorEastAsia" w:hAnsiTheme="minorHAnsi" w:cstheme="minorBidi"/>
                <w:color w:val="000000" w:themeColor="text1"/>
                <w:sz w:val="24"/>
                <w:szCs w:val="24"/>
              </w:rPr>
              <w:t>know the causes and effects of poor sleep</w:t>
            </w:r>
          </w:p>
          <w:p w14:paraId="36E49B97" w14:textId="03887206" w:rsidR="00A053CA" w:rsidRDefault="00A053CA" w:rsidP="00A053CA">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66309F">
              <w:rPr>
                <w:rFonts w:asciiTheme="minorHAnsi" w:eastAsiaTheme="minorEastAsia" w:hAnsiTheme="minorHAnsi" w:cstheme="minorBidi"/>
                <w:color w:val="000000" w:themeColor="text1"/>
                <w:sz w:val="24"/>
                <w:szCs w:val="24"/>
              </w:rPr>
              <w:t>learn to improve the quality of our sleep</w:t>
            </w:r>
          </w:p>
          <w:p w14:paraId="7B31AE1E" w14:textId="405538D7" w:rsidR="00A053CA" w:rsidRPr="00E84A21" w:rsidRDefault="009D574E" w:rsidP="000C2579">
            <w:pPr>
              <w:pStyle w:val="TableParagraph"/>
              <w:shd w:val="clear" w:color="auto" w:fill="E2EFD9" w:themeFill="accent6" w:themeFillTint="33"/>
              <w:spacing w:before="5" w:line="276" w:lineRule="auto"/>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B050"/>
                <w:sz w:val="24"/>
                <w:szCs w:val="24"/>
              </w:rPr>
              <w:t>What are the effects of negative body image</w:t>
            </w:r>
            <w:r w:rsidR="00187BE5">
              <w:rPr>
                <w:rFonts w:asciiTheme="minorHAnsi" w:eastAsiaTheme="minorEastAsia" w:hAnsiTheme="minorHAnsi" w:cstheme="minorBidi"/>
                <w:b/>
                <w:bCs/>
                <w:color w:val="00B050"/>
                <w:sz w:val="24"/>
                <w:szCs w:val="24"/>
              </w:rPr>
              <w:t>?</w:t>
            </w:r>
          </w:p>
          <w:p w14:paraId="3BF1B2EE" w14:textId="7C3412BF" w:rsidR="00A053CA" w:rsidRDefault="00A053CA" w:rsidP="00A053CA">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understand </w:t>
            </w:r>
            <w:r w:rsidR="0066309F">
              <w:rPr>
                <w:rFonts w:asciiTheme="minorHAnsi" w:eastAsiaTheme="minorEastAsia" w:hAnsiTheme="minorHAnsi" w:cstheme="minorBidi"/>
                <w:color w:val="000000" w:themeColor="text1"/>
                <w:sz w:val="24"/>
                <w:szCs w:val="24"/>
              </w:rPr>
              <w:t>why young people, struggle with their body image</w:t>
            </w:r>
          </w:p>
          <w:p w14:paraId="426A1C05" w14:textId="4A55897E" w:rsidR="00A053CA" w:rsidRPr="00A053CA" w:rsidRDefault="00A053CA" w:rsidP="00A053CA">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4009ED">
              <w:rPr>
                <w:rFonts w:asciiTheme="minorHAnsi" w:eastAsiaTheme="minorEastAsia" w:hAnsiTheme="minorHAnsi" w:cstheme="minorBidi"/>
                <w:color w:val="000000" w:themeColor="text1"/>
                <w:sz w:val="24"/>
                <w:szCs w:val="24"/>
              </w:rPr>
              <w:t xml:space="preserve">be </w:t>
            </w:r>
            <w:r w:rsidR="009A1D9D">
              <w:rPr>
                <w:rFonts w:asciiTheme="minorHAnsi" w:eastAsiaTheme="minorEastAsia" w:hAnsiTheme="minorHAnsi" w:cstheme="minorBidi"/>
                <w:color w:val="000000" w:themeColor="text1"/>
                <w:sz w:val="24"/>
                <w:szCs w:val="24"/>
              </w:rPr>
              <w:t xml:space="preserve">aware of </w:t>
            </w:r>
            <w:r w:rsidR="0066309F">
              <w:rPr>
                <w:rFonts w:asciiTheme="minorHAnsi" w:eastAsiaTheme="minorEastAsia" w:hAnsiTheme="minorHAnsi" w:cstheme="minorBidi"/>
                <w:color w:val="000000" w:themeColor="text1"/>
                <w:sz w:val="24"/>
                <w:szCs w:val="24"/>
              </w:rPr>
              <w:t xml:space="preserve">physical and mental impact of having a negative body image </w:t>
            </w:r>
          </w:p>
          <w:p w14:paraId="693A80D2" w14:textId="53449F45" w:rsidR="00E84A21" w:rsidRPr="003D23C7" w:rsidRDefault="00A053CA" w:rsidP="007B1358">
            <w:pPr>
              <w:pStyle w:val="TableParagraph"/>
              <w:numPr>
                <w:ilvl w:val="0"/>
                <w:numId w:val="39"/>
              </w:numPr>
              <w:spacing w:before="5" w:line="276" w:lineRule="auto"/>
              <w:rPr>
                <w:rFonts w:asciiTheme="minorHAnsi" w:eastAsiaTheme="minorEastAsia" w:hAnsiTheme="minorHAnsi" w:cstheme="minorBidi"/>
                <w:b/>
                <w:bCs/>
                <w:color w:val="0070C0"/>
                <w:sz w:val="24"/>
                <w:szCs w:val="24"/>
              </w:rPr>
            </w:pPr>
            <w:r w:rsidRPr="003D23C7">
              <w:rPr>
                <w:rFonts w:asciiTheme="minorHAnsi" w:eastAsiaTheme="minorEastAsia" w:hAnsiTheme="minorHAnsi" w:cstheme="minorBidi"/>
                <w:color w:val="000000" w:themeColor="text1"/>
                <w:sz w:val="24"/>
                <w:szCs w:val="24"/>
              </w:rPr>
              <w:t xml:space="preserve">To </w:t>
            </w:r>
            <w:r w:rsidR="0023276A" w:rsidRPr="003D23C7">
              <w:rPr>
                <w:rFonts w:asciiTheme="minorHAnsi" w:eastAsiaTheme="minorEastAsia" w:hAnsiTheme="minorHAnsi" w:cstheme="minorBidi"/>
                <w:color w:val="000000" w:themeColor="text1"/>
                <w:sz w:val="24"/>
                <w:szCs w:val="24"/>
              </w:rPr>
              <w:t>know</w:t>
            </w:r>
            <w:r w:rsidR="009D574E">
              <w:rPr>
                <w:rFonts w:asciiTheme="minorHAnsi" w:eastAsiaTheme="minorEastAsia" w:hAnsiTheme="minorHAnsi" w:cstheme="minorBidi"/>
                <w:color w:val="000000" w:themeColor="text1"/>
                <w:sz w:val="24"/>
                <w:szCs w:val="24"/>
              </w:rPr>
              <w:t xml:space="preserve"> where to get support from if you </w:t>
            </w:r>
            <w:r w:rsidR="009D574E">
              <w:rPr>
                <w:rFonts w:asciiTheme="minorHAnsi" w:eastAsiaTheme="minorEastAsia" w:hAnsiTheme="minorHAnsi" w:cstheme="minorBidi"/>
                <w:color w:val="000000" w:themeColor="text1"/>
                <w:sz w:val="24"/>
                <w:szCs w:val="24"/>
              </w:rPr>
              <w:lastRenderedPageBreak/>
              <w:t>are struggling with your body image</w:t>
            </w:r>
          </w:p>
          <w:p w14:paraId="3726D9B4" w14:textId="690ABF9F" w:rsidR="00A053CA" w:rsidRDefault="00A053CA" w:rsidP="000C2579">
            <w:pPr>
              <w:pStyle w:val="TableParagraph"/>
              <w:spacing w:before="5" w:line="276" w:lineRule="auto"/>
              <w:rPr>
                <w:rFonts w:asciiTheme="minorHAnsi" w:eastAsiaTheme="minorEastAsia" w:hAnsiTheme="minorHAnsi" w:cstheme="minorBidi"/>
                <w:b/>
                <w:bCs/>
                <w:color w:val="0070C0"/>
                <w:sz w:val="24"/>
                <w:szCs w:val="24"/>
              </w:rPr>
            </w:pPr>
            <w:r w:rsidRPr="00E84A21">
              <w:rPr>
                <w:rFonts w:asciiTheme="minorHAnsi" w:eastAsiaTheme="minorEastAsia" w:hAnsiTheme="minorHAnsi" w:cstheme="minorBidi"/>
                <w:b/>
                <w:bCs/>
                <w:color w:val="0070C0"/>
                <w:sz w:val="24"/>
                <w:szCs w:val="24"/>
              </w:rPr>
              <w:t>Advent</w:t>
            </w:r>
            <w:r w:rsidRPr="18F8C7D3">
              <w:rPr>
                <w:rFonts w:asciiTheme="minorHAnsi" w:eastAsiaTheme="minorEastAsia" w:hAnsiTheme="minorHAnsi" w:cstheme="minorBidi"/>
                <w:b/>
                <w:bCs/>
                <w:color w:val="00B050"/>
                <w:sz w:val="24"/>
                <w:szCs w:val="24"/>
              </w:rPr>
              <w:t xml:space="preserve"> </w:t>
            </w:r>
            <w:r w:rsidR="00AE16C5">
              <w:rPr>
                <w:rFonts w:asciiTheme="minorHAnsi" w:eastAsiaTheme="minorEastAsia" w:hAnsiTheme="minorHAnsi" w:cstheme="minorBidi"/>
                <w:b/>
                <w:bCs/>
                <w:color w:val="0070C0"/>
                <w:sz w:val="24"/>
                <w:szCs w:val="24"/>
              </w:rPr>
              <w:t>2</w:t>
            </w:r>
            <w:r w:rsidRPr="00E84A21">
              <w:rPr>
                <w:rFonts w:asciiTheme="minorHAnsi" w:eastAsiaTheme="minorEastAsia" w:hAnsiTheme="minorHAnsi" w:cstheme="minorBidi"/>
                <w:b/>
                <w:bCs/>
                <w:color w:val="0070C0"/>
                <w:sz w:val="24"/>
                <w:szCs w:val="24"/>
              </w:rPr>
              <w:t>:</w:t>
            </w:r>
            <w:r w:rsidRPr="18F8C7D3">
              <w:rPr>
                <w:rFonts w:asciiTheme="minorHAnsi" w:eastAsiaTheme="minorEastAsia" w:hAnsiTheme="minorHAnsi" w:cstheme="minorBidi"/>
                <w:b/>
                <w:bCs/>
                <w:color w:val="00B050"/>
                <w:sz w:val="24"/>
                <w:szCs w:val="24"/>
              </w:rPr>
              <w:t xml:space="preserve"> </w:t>
            </w:r>
            <w:r w:rsidR="00E84A21" w:rsidRPr="18F8C7D3">
              <w:rPr>
                <w:rFonts w:asciiTheme="minorHAnsi" w:eastAsiaTheme="minorEastAsia" w:hAnsiTheme="minorHAnsi" w:cstheme="minorBidi"/>
                <w:b/>
                <w:bCs/>
                <w:color w:val="0070C0"/>
                <w:sz w:val="24"/>
                <w:szCs w:val="24"/>
              </w:rPr>
              <w:t>Experiencing and valuing the wider world</w:t>
            </w:r>
          </w:p>
          <w:p w14:paraId="36348EBB" w14:textId="77777777" w:rsidR="000C2579" w:rsidRPr="00E84A21" w:rsidRDefault="000C2579" w:rsidP="000C2579">
            <w:pPr>
              <w:pStyle w:val="TableParagraph"/>
              <w:spacing w:before="5" w:line="276" w:lineRule="auto"/>
              <w:rPr>
                <w:rFonts w:asciiTheme="minorHAnsi" w:eastAsiaTheme="minorEastAsia" w:hAnsiTheme="minorHAnsi" w:cstheme="minorBidi"/>
                <w:b/>
                <w:bCs/>
                <w:color w:val="00B050"/>
                <w:sz w:val="24"/>
                <w:szCs w:val="24"/>
              </w:rPr>
            </w:pPr>
          </w:p>
          <w:p w14:paraId="08385B1F" w14:textId="0D720863" w:rsidR="00C662BF" w:rsidRPr="00E84A21" w:rsidRDefault="00E432F3" w:rsidP="000C2579">
            <w:pPr>
              <w:pStyle w:val="TableParagraph"/>
              <w:shd w:val="clear" w:color="auto" w:fill="DEEAF6" w:themeFill="accent1" w:themeFillTint="33"/>
              <w:spacing w:before="5" w:line="276" w:lineRule="auto"/>
              <w:rPr>
                <w:rFonts w:asciiTheme="minorHAnsi" w:eastAsiaTheme="minorEastAsia" w:hAnsiTheme="minorHAnsi" w:cstheme="minorBidi"/>
                <w:b/>
                <w:bCs/>
                <w:color w:val="0070C0"/>
                <w:sz w:val="24"/>
                <w:szCs w:val="24"/>
              </w:rPr>
            </w:pPr>
            <w:r>
              <w:rPr>
                <w:rFonts w:asciiTheme="minorHAnsi" w:eastAsiaTheme="minorEastAsia" w:hAnsiTheme="minorHAnsi" w:cstheme="minorBidi"/>
                <w:b/>
                <w:bCs/>
                <w:color w:val="0070C0"/>
                <w:sz w:val="24"/>
                <w:szCs w:val="24"/>
              </w:rPr>
              <w:t>Wh</w:t>
            </w:r>
            <w:r w:rsidR="009D574E">
              <w:rPr>
                <w:rFonts w:asciiTheme="minorHAnsi" w:eastAsiaTheme="minorEastAsia" w:hAnsiTheme="minorHAnsi" w:cstheme="minorBidi"/>
                <w:b/>
                <w:bCs/>
                <w:color w:val="0070C0"/>
                <w:sz w:val="24"/>
                <w:szCs w:val="24"/>
              </w:rPr>
              <w:t>at are the post 16 pathways available to me</w:t>
            </w:r>
            <w:r w:rsidR="00C662BF" w:rsidRPr="00E84A21">
              <w:rPr>
                <w:rFonts w:asciiTheme="minorHAnsi" w:eastAsiaTheme="minorEastAsia" w:hAnsiTheme="minorHAnsi" w:cstheme="minorBidi"/>
                <w:b/>
                <w:bCs/>
                <w:color w:val="0070C0"/>
                <w:sz w:val="24"/>
                <w:szCs w:val="24"/>
              </w:rPr>
              <w:t xml:space="preserve">? </w:t>
            </w:r>
            <w:r w:rsidR="00C662BF" w:rsidRPr="00E84A21">
              <w:rPr>
                <w:b/>
                <w:bCs/>
                <w:color w:val="0070C0"/>
              </w:rPr>
              <w:t> </w:t>
            </w:r>
          </w:p>
          <w:p w14:paraId="750C676F" w14:textId="2781EF43" w:rsidR="00C662BF" w:rsidRPr="00C662BF" w:rsidRDefault="00C662BF" w:rsidP="00C662BF">
            <w:pPr>
              <w:pStyle w:val="TableParagraph"/>
              <w:numPr>
                <w:ilvl w:val="0"/>
                <w:numId w:val="37"/>
              </w:numPr>
              <w:spacing w:before="5" w:line="276" w:lineRule="auto"/>
              <w:rPr>
                <w:sz w:val="24"/>
                <w:szCs w:val="24"/>
              </w:rPr>
            </w:pPr>
            <w:r w:rsidRPr="00C662BF">
              <w:rPr>
                <w:rFonts w:asciiTheme="minorHAnsi" w:hAnsiTheme="minorHAnsi" w:cstheme="minorHAnsi"/>
                <w:sz w:val="24"/>
                <w:szCs w:val="24"/>
              </w:rPr>
              <w:t xml:space="preserve">To </w:t>
            </w:r>
            <w:r w:rsidR="00744EB3">
              <w:rPr>
                <w:rFonts w:asciiTheme="minorHAnsi" w:hAnsiTheme="minorHAnsi" w:cstheme="minorHAnsi"/>
                <w:sz w:val="24"/>
                <w:szCs w:val="24"/>
              </w:rPr>
              <w:t xml:space="preserve">know </w:t>
            </w:r>
            <w:r w:rsidR="00C37BAD">
              <w:rPr>
                <w:rFonts w:asciiTheme="minorHAnsi" w:hAnsiTheme="minorHAnsi" w:cstheme="minorHAnsi"/>
                <w:sz w:val="24"/>
                <w:szCs w:val="24"/>
              </w:rPr>
              <w:t xml:space="preserve">what </w:t>
            </w:r>
            <w:r w:rsidR="009D574E">
              <w:rPr>
                <w:rFonts w:asciiTheme="minorHAnsi" w:hAnsiTheme="minorHAnsi" w:cstheme="minorHAnsi"/>
                <w:sz w:val="24"/>
                <w:szCs w:val="24"/>
              </w:rPr>
              <w:t>post 16 pathways are available</w:t>
            </w:r>
          </w:p>
          <w:p w14:paraId="77E90FD9" w14:textId="201EC778" w:rsidR="00C662BF" w:rsidRPr="00C662BF" w:rsidRDefault="00C662BF" w:rsidP="00C662BF">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sidRPr="00C662BF">
              <w:rPr>
                <w:rFonts w:asciiTheme="minorHAnsi" w:eastAsiaTheme="minorEastAsia" w:hAnsiTheme="minorHAnsi" w:cstheme="minorBidi"/>
                <w:color w:val="000000" w:themeColor="text1"/>
                <w:sz w:val="24"/>
                <w:szCs w:val="24"/>
              </w:rPr>
              <w:t xml:space="preserve">To </w:t>
            </w:r>
            <w:r w:rsidR="00C37BAD">
              <w:rPr>
                <w:rFonts w:asciiTheme="minorHAnsi" w:eastAsiaTheme="minorEastAsia" w:hAnsiTheme="minorHAnsi" w:cstheme="minorBidi"/>
                <w:color w:val="000000" w:themeColor="text1"/>
                <w:sz w:val="24"/>
                <w:szCs w:val="24"/>
              </w:rPr>
              <w:t xml:space="preserve">know </w:t>
            </w:r>
            <w:r w:rsidR="009D574E">
              <w:rPr>
                <w:rFonts w:asciiTheme="minorHAnsi" w:eastAsiaTheme="minorEastAsia" w:hAnsiTheme="minorHAnsi" w:cstheme="minorBidi"/>
                <w:color w:val="000000" w:themeColor="text1"/>
                <w:sz w:val="24"/>
                <w:szCs w:val="24"/>
              </w:rPr>
              <w:t>what we should and should not consider</w:t>
            </w:r>
            <w:r w:rsidR="00C37BAD">
              <w:rPr>
                <w:rFonts w:asciiTheme="minorHAnsi" w:eastAsiaTheme="minorEastAsia" w:hAnsiTheme="minorHAnsi" w:cstheme="minorBidi"/>
                <w:color w:val="000000" w:themeColor="text1"/>
                <w:sz w:val="24"/>
                <w:szCs w:val="24"/>
              </w:rPr>
              <w:t xml:space="preserve"> </w:t>
            </w:r>
            <w:r w:rsidR="003D23C7">
              <w:rPr>
                <w:rFonts w:asciiTheme="minorHAnsi" w:eastAsiaTheme="minorEastAsia" w:hAnsiTheme="minorHAnsi" w:cstheme="minorBidi"/>
                <w:color w:val="000000" w:themeColor="text1"/>
                <w:sz w:val="24"/>
                <w:szCs w:val="24"/>
              </w:rPr>
              <w:t xml:space="preserve"> </w:t>
            </w:r>
          </w:p>
          <w:p w14:paraId="687AB065" w14:textId="0F015AAE" w:rsidR="00A053CA" w:rsidRPr="00C662BF" w:rsidRDefault="00C662BF" w:rsidP="00C662BF">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C662BF">
              <w:rPr>
                <w:rFonts w:asciiTheme="minorHAnsi" w:eastAsiaTheme="minorEastAsia" w:hAnsiTheme="minorHAnsi" w:cstheme="minorBidi"/>
                <w:color w:val="000000" w:themeColor="text1"/>
                <w:sz w:val="24"/>
                <w:szCs w:val="24"/>
              </w:rPr>
              <w:t xml:space="preserve">To </w:t>
            </w:r>
            <w:r w:rsidR="009D574E">
              <w:rPr>
                <w:rFonts w:asciiTheme="minorHAnsi" w:eastAsiaTheme="minorEastAsia" w:hAnsiTheme="minorHAnsi" w:cstheme="minorBidi"/>
                <w:color w:val="000000" w:themeColor="text1"/>
                <w:sz w:val="24"/>
                <w:szCs w:val="24"/>
              </w:rPr>
              <w:t xml:space="preserve">consider the best pathways for ourselves </w:t>
            </w:r>
          </w:p>
          <w:p w14:paraId="45CE0302" w14:textId="1457078C" w:rsidR="00A053CA" w:rsidRPr="00E84A21" w:rsidRDefault="009D574E" w:rsidP="000C2579">
            <w:pPr>
              <w:pStyle w:val="TableParagraph"/>
              <w:shd w:val="clear" w:color="auto" w:fill="DEEAF6" w:themeFill="accent1" w:themeFillTint="33"/>
              <w:spacing w:before="5" w:line="276" w:lineRule="auto"/>
              <w:rPr>
                <w:rFonts w:asciiTheme="minorHAnsi" w:eastAsiaTheme="minorEastAsia" w:hAnsiTheme="minorHAnsi" w:cstheme="minorBidi"/>
                <w:b/>
                <w:bCs/>
                <w:color w:val="0070C0"/>
                <w:sz w:val="24"/>
                <w:szCs w:val="24"/>
              </w:rPr>
            </w:pPr>
            <w:r>
              <w:rPr>
                <w:rFonts w:asciiTheme="minorHAnsi" w:eastAsiaTheme="minorEastAsia" w:hAnsiTheme="minorHAnsi" w:cstheme="minorBidi"/>
                <w:b/>
                <w:bCs/>
                <w:color w:val="0070C0"/>
                <w:sz w:val="24"/>
                <w:szCs w:val="24"/>
              </w:rPr>
              <w:t>How do I present myself in an interview</w:t>
            </w:r>
            <w:r w:rsidR="00A053CA" w:rsidRPr="00E84A21">
              <w:rPr>
                <w:rFonts w:asciiTheme="minorHAnsi" w:eastAsiaTheme="minorEastAsia" w:hAnsiTheme="minorHAnsi" w:cstheme="minorBidi"/>
                <w:b/>
                <w:bCs/>
                <w:color w:val="0070C0"/>
                <w:sz w:val="24"/>
                <w:szCs w:val="24"/>
              </w:rPr>
              <w:t xml:space="preserve">? </w:t>
            </w:r>
            <w:r w:rsidR="00A053CA" w:rsidRPr="00E84A21">
              <w:rPr>
                <w:b/>
                <w:bCs/>
                <w:color w:val="0070C0"/>
              </w:rPr>
              <w:t> </w:t>
            </w:r>
          </w:p>
          <w:p w14:paraId="0B564849" w14:textId="2E073D5C" w:rsidR="00A053CA" w:rsidRDefault="00A053CA" w:rsidP="00A053CA">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w:t>
            </w:r>
            <w:r w:rsidR="00145AF7">
              <w:rPr>
                <w:rFonts w:asciiTheme="minorHAnsi" w:eastAsiaTheme="minorEastAsia" w:hAnsiTheme="minorHAnsi" w:cstheme="minorBidi"/>
                <w:color w:val="000000" w:themeColor="text1"/>
                <w:sz w:val="24"/>
                <w:szCs w:val="24"/>
              </w:rPr>
              <w:t xml:space="preserve">understand </w:t>
            </w:r>
            <w:r w:rsidR="009D574E">
              <w:rPr>
                <w:rFonts w:asciiTheme="minorHAnsi" w:eastAsiaTheme="minorEastAsia" w:hAnsiTheme="minorHAnsi" w:cstheme="minorBidi"/>
                <w:color w:val="000000" w:themeColor="text1"/>
                <w:sz w:val="24"/>
                <w:szCs w:val="24"/>
              </w:rPr>
              <w:t xml:space="preserve">basic positive behaviors in an interview </w:t>
            </w:r>
          </w:p>
          <w:p w14:paraId="081FC2DC" w14:textId="7339C4F1" w:rsidR="00A053CA" w:rsidRDefault="00A053CA" w:rsidP="00A053CA">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To</w:t>
            </w:r>
            <w:r w:rsidR="000F5B73">
              <w:rPr>
                <w:rFonts w:asciiTheme="minorHAnsi" w:eastAsiaTheme="minorEastAsia" w:hAnsiTheme="minorHAnsi" w:cstheme="minorBidi"/>
                <w:color w:val="000000" w:themeColor="text1"/>
                <w:sz w:val="24"/>
                <w:szCs w:val="24"/>
              </w:rPr>
              <w:t xml:space="preserve"> be aware of </w:t>
            </w:r>
            <w:r w:rsidR="009D574E">
              <w:rPr>
                <w:rFonts w:asciiTheme="minorHAnsi" w:eastAsiaTheme="minorEastAsia" w:hAnsiTheme="minorHAnsi" w:cstheme="minorBidi"/>
                <w:color w:val="000000" w:themeColor="text1"/>
                <w:sz w:val="24"/>
                <w:szCs w:val="24"/>
              </w:rPr>
              <w:t xml:space="preserve">negative behavior we should avoid </w:t>
            </w:r>
          </w:p>
          <w:p w14:paraId="45831716" w14:textId="000FEE24" w:rsidR="00A053CA" w:rsidRDefault="00C662BF" w:rsidP="00A053CA">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To</w:t>
            </w:r>
            <w:r w:rsidR="003D23C7">
              <w:rPr>
                <w:rFonts w:asciiTheme="minorHAnsi" w:eastAsiaTheme="minorEastAsia" w:hAnsiTheme="minorHAnsi" w:cstheme="minorBidi"/>
                <w:color w:val="000000" w:themeColor="text1"/>
                <w:sz w:val="24"/>
                <w:szCs w:val="24"/>
              </w:rPr>
              <w:t xml:space="preserve"> </w:t>
            </w:r>
            <w:r w:rsidR="009D574E">
              <w:rPr>
                <w:rFonts w:asciiTheme="minorHAnsi" w:eastAsiaTheme="minorEastAsia" w:hAnsiTheme="minorHAnsi" w:cstheme="minorBidi"/>
                <w:color w:val="000000" w:themeColor="text1"/>
                <w:sz w:val="24"/>
                <w:szCs w:val="24"/>
              </w:rPr>
              <w:t>identify positive behaviors we could display in an interview</w:t>
            </w:r>
          </w:p>
          <w:p w14:paraId="5119846D" w14:textId="557DD1B6" w:rsidR="00A053CA" w:rsidRPr="00C662BF" w:rsidRDefault="009D574E" w:rsidP="000C2579">
            <w:pPr>
              <w:pStyle w:val="TableParagraph"/>
              <w:shd w:val="clear" w:color="auto" w:fill="DEEAF6" w:themeFill="accent1" w:themeFillTint="33"/>
              <w:spacing w:before="5" w:line="276" w:lineRule="auto"/>
              <w:rPr>
                <w:rFonts w:asciiTheme="minorHAnsi" w:eastAsiaTheme="minorEastAsia" w:hAnsiTheme="minorHAnsi" w:cstheme="minorBidi"/>
                <w:b/>
                <w:bCs/>
                <w:color w:val="0070C0"/>
                <w:sz w:val="24"/>
                <w:szCs w:val="24"/>
              </w:rPr>
            </w:pPr>
            <w:r>
              <w:rPr>
                <w:rFonts w:asciiTheme="minorHAnsi" w:eastAsiaTheme="minorEastAsia" w:hAnsiTheme="minorHAnsi" w:cstheme="minorBidi"/>
                <w:b/>
                <w:bCs/>
                <w:color w:val="0070C0"/>
                <w:sz w:val="24"/>
                <w:szCs w:val="24"/>
              </w:rPr>
              <w:t>What are our personal strengths</w:t>
            </w:r>
            <w:r w:rsidR="00A265F3">
              <w:rPr>
                <w:rFonts w:asciiTheme="minorHAnsi" w:eastAsiaTheme="minorEastAsia" w:hAnsiTheme="minorHAnsi" w:cstheme="minorBidi"/>
                <w:b/>
                <w:bCs/>
                <w:color w:val="0070C0"/>
                <w:sz w:val="24"/>
                <w:szCs w:val="24"/>
              </w:rPr>
              <w:t>?</w:t>
            </w:r>
          </w:p>
          <w:p w14:paraId="5AFA36D7" w14:textId="62FCACB5" w:rsidR="00A053CA" w:rsidRPr="00C662BF" w:rsidRDefault="00C662BF" w:rsidP="00A053CA">
            <w:pPr>
              <w:pStyle w:val="TableParagraph"/>
              <w:numPr>
                <w:ilvl w:val="0"/>
                <w:numId w:val="37"/>
              </w:numPr>
              <w:spacing w:before="5" w:line="276" w:lineRule="auto"/>
              <w:rPr>
                <w:rFonts w:asciiTheme="minorHAnsi" w:hAnsiTheme="minorHAnsi" w:cstheme="minorHAnsi"/>
                <w:sz w:val="24"/>
                <w:szCs w:val="24"/>
              </w:rPr>
            </w:pPr>
            <w:r w:rsidRPr="00C662BF">
              <w:rPr>
                <w:rFonts w:asciiTheme="minorHAnsi" w:hAnsiTheme="minorHAnsi" w:cstheme="minorHAnsi"/>
                <w:sz w:val="24"/>
                <w:szCs w:val="24"/>
              </w:rPr>
              <w:t xml:space="preserve">To know </w:t>
            </w:r>
            <w:r w:rsidR="009D574E">
              <w:rPr>
                <w:rFonts w:asciiTheme="minorHAnsi" w:hAnsiTheme="minorHAnsi" w:cstheme="minorHAnsi"/>
                <w:sz w:val="24"/>
                <w:szCs w:val="24"/>
              </w:rPr>
              <w:t>what personal skills are</w:t>
            </w:r>
          </w:p>
          <w:p w14:paraId="4C16CFDD" w14:textId="70EC5757" w:rsidR="00A053CA" w:rsidRPr="00A053CA" w:rsidRDefault="00A053CA" w:rsidP="00A053CA">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A265F3">
              <w:rPr>
                <w:rFonts w:asciiTheme="minorHAnsi" w:eastAsiaTheme="minorEastAsia" w:hAnsiTheme="minorHAnsi" w:cstheme="minorBidi"/>
                <w:color w:val="000000" w:themeColor="text1"/>
                <w:sz w:val="24"/>
                <w:szCs w:val="24"/>
              </w:rPr>
              <w:t xml:space="preserve">consider </w:t>
            </w:r>
            <w:r w:rsidR="009D574E">
              <w:rPr>
                <w:rFonts w:asciiTheme="minorHAnsi" w:eastAsiaTheme="minorEastAsia" w:hAnsiTheme="minorHAnsi" w:cstheme="minorBidi"/>
                <w:color w:val="000000" w:themeColor="text1"/>
                <w:sz w:val="24"/>
                <w:szCs w:val="24"/>
              </w:rPr>
              <w:t xml:space="preserve">how we can enhance our own personal skills and how they will help us in the future </w:t>
            </w:r>
            <w:r w:rsidRPr="00A053CA">
              <w:rPr>
                <w:rFonts w:asciiTheme="minorHAnsi" w:eastAsiaTheme="minorEastAsia" w:hAnsiTheme="minorHAnsi" w:cstheme="minorBidi"/>
                <w:color w:val="000000" w:themeColor="text1"/>
                <w:sz w:val="24"/>
                <w:szCs w:val="24"/>
              </w:rPr>
              <w:t xml:space="preserve">  </w:t>
            </w:r>
          </w:p>
          <w:p w14:paraId="174915D4" w14:textId="5681D5FE" w:rsidR="00C662BF" w:rsidRDefault="00A053CA" w:rsidP="00C662BF">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9D574E">
              <w:rPr>
                <w:rFonts w:asciiTheme="minorHAnsi" w:eastAsiaTheme="minorEastAsia" w:hAnsiTheme="minorHAnsi" w:cstheme="minorBidi"/>
                <w:color w:val="000000" w:themeColor="text1"/>
                <w:sz w:val="24"/>
                <w:szCs w:val="24"/>
              </w:rPr>
              <w:t xml:space="preserve">identify our own personal strengths </w:t>
            </w:r>
            <w:r w:rsidR="008705C4">
              <w:rPr>
                <w:rFonts w:asciiTheme="minorHAnsi" w:eastAsiaTheme="minorEastAsia" w:hAnsiTheme="minorHAnsi" w:cstheme="minorBidi"/>
                <w:color w:val="000000" w:themeColor="text1"/>
                <w:sz w:val="24"/>
                <w:szCs w:val="24"/>
              </w:rPr>
              <w:t>and</w:t>
            </w:r>
            <w:r w:rsidR="009D574E">
              <w:rPr>
                <w:rFonts w:asciiTheme="minorHAnsi" w:eastAsiaTheme="minorEastAsia" w:hAnsiTheme="minorHAnsi" w:cstheme="minorBidi"/>
                <w:color w:val="000000" w:themeColor="text1"/>
                <w:sz w:val="24"/>
                <w:szCs w:val="24"/>
              </w:rPr>
              <w:t xml:space="preserve"> </w:t>
            </w:r>
            <w:r w:rsidR="009D574E">
              <w:rPr>
                <w:rFonts w:asciiTheme="minorHAnsi" w:eastAsiaTheme="minorEastAsia" w:hAnsiTheme="minorHAnsi" w:cstheme="minorBidi"/>
                <w:color w:val="000000" w:themeColor="text1"/>
                <w:sz w:val="24"/>
                <w:szCs w:val="24"/>
              </w:rPr>
              <w:lastRenderedPageBreak/>
              <w:t>weaknesses</w:t>
            </w:r>
          </w:p>
          <w:p w14:paraId="7A39E62F" w14:textId="03645989" w:rsidR="00A053CA" w:rsidRPr="008B0FBB" w:rsidRDefault="008705C4" w:rsidP="000C2579">
            <w:pPr>
              <w:pStyle w:val="TableParagraph"/>
              <w:shd w:val="clear" w:color="auto" w:fill="DEEAF6" w:themeFill="accent1" w:themeFillTint="33"/>
              <w:spacing w:before="5" w:line="276" w:lineRule="auto"/>
              <w:rPr>
                <w:rFonts w:asciiTheme="minorHAnsi" w:eastAsiaTheme="minorEastAsia" w:hAnsiTheme="minorHAnsi" w:cstheme="minorBidi"/>
                <w:b/>
                <w:bCs/>
                <w:color w:val="0070C0"/>
                <w:sz w:val="24"/>
                <w:szCs w:val="24"/>
              </w:rPr>
            </w:pPr>
            <w:r>
              <w:rPr>
                <w:rFonts w:asciiTheme="minorHAnsi" w:eastAsiaTheme="minorEastAsia" w:hAnsiTheme="minorHAnsi" w:cstheme="minorBidi"/>
                <w:b/>
                <w:bCs/>
                <w:color w:val="0070C0"/>
                <w:sz w:val="24"/>
                <w:szCs w:val="24"/>
              </w:rPr>
              <w:t>What is positive behavior at work</w:t>
            </w:r>
            <w:r w:rsidR="00A053CA" w:rsidRPr="008B0FBB">
              <w:rPr>
                <w:rFonts w:asciiTheme="minorHAnsi" w:eastAsiaTheme="minorEastAsia" w:hAnsiTheme="minorHAnsi" w:cstheme="minorBidi"/>
                <w:b/>
                <w:bCs/>
                <w:color w:val="0070C0"/>
                <w:sz w:val="24"/>
                <w:szCs w:val="24"/>
              </w:rPr>
              <w:t xml:space="preserve"> </w:t>
            </w:r>
            <w:r w:rsidR="00A053CA" w:rsidRPr="008B0FBB">
              <w:rPr>
                <w:b/>
                <w:bCs/>
                <w:color w:val="0070C0"/>
              </w:rPr>
              <w:t> </w:t>
            </w:r>
          </w:p>
          <w:p w14:paraId="1A4098AE" w14:textId="49EF894C" w:rsidR="00A053CA" w:rsidRPr="008B0FBB" w:rsidRDefault="008B0FBB" w:rsidP="00A053CA">
            <w:pPr>
              <w:pStyle w:val="TableParagraph"/>
              <w:numPr>
                <w:ilvl w:val="0"/>
                <w:numId w:val="37"/>
              </w:numPr>
              <w:spacing w:before="5" w:line="276" w:lineRule="auto"/>
              <w:rPr>
                <w:sz w:val="24"/>
                <w:szCs w:val="24"/>
              </w:rPr>
            </w:pPr>
            <w:r w:rsidRPr="008B0FBB">
              <w:rPr>
                <w:rFonts w:asciiTheme="minorHAnsi" w:hAnsiTheme="minorHAnsi" w:cstheme="minorHAnsi"/>
                <w:sz w:val="24"/>
                <w:szCs w:val="24"/>
              </w:rPr>
              <w:t xml:space="preserve">To understand </w:t>
            </w:r>
            <w:r w:rsidR="008705C4">
              <w:rPr>
                <w:rFonts w:asciiTheme="minorHAnsi" w:hAnsiTheme="minorHAnsi" w:cstheme="minorHAnsi"/>
                <w:sz w:val="24"/>
                <w:szCs w:val="24"/>
              </w:rPr>
              <w:t>the importance of positive behavior at work</w:t>
            </w:r>
          </w:p>
          <w:p w14:paraId="3B2E0B93" w14:textId="0A56B6C7" w:rsidR="00A053CA" w:rsidRDefault="00187BE5" w:rsidP="00A053CA">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To</w:t>
            </w:r>
            <w:r w:rsidR="007E267D">
              <w:rPr>
                <w:rFonts w:asciiTheme="minorHAnsi" w:eastAsiaTheme="minorEastAsia" w:hAnsiTheme="minorHAnsi" w:cstheme="minorBidi"/>
                <w:color w:val="000000" w:themeColor="text1"/>
                <w:sz w:val="24"/>
                <w:szCs w:val="24"/>
              </w:rPr>
              <w:t xml:space="preserve"> </w:t>
            </w:r>
            <w:r w:rsidR="008705C4">
              <w:rPr>
                <w:rFonts w:asciiTheme="minorHAnsi" w:eastAsiaTheme="minorEastAsia" w:hAnsiTheme="minorHAnsi" w:cstheme="minorBidi"/>
                <w:color w:val="000000" w:themeColor="text1"/>
                <w:sz w:val="24"/>
                <w:szCs w:val="24"/>
              </w:rPr>
              <w:t>consider how to develop positive behavior at work</w:t>
            </w:r>
          </w:p>
          <w:p w14:paraId="355266B1" w14:textId="556F9B0F" w:rsidR="00A053CA" w:rsidRPr="008705C4" w:rsidRDefault="008B0FBB" w:rsidP="000D2D51">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8705C4">
              <w:rPr>
                <w:rFonts w:asciiTheme="minorHAnsi" w:eastAsiaTheme="minorEastAsia" w:hAnsiTheme="minorHAnsi" w:cstheme="minorBidi"/>
                <w:color w:val="000000" w:themeColor="text1"/>
                <w:sz w:val="24"/>
                <w:szCs w:val="24"/>
              </w:rPr>
              <w:t xml:space="preserve">To </w:t>
            </w:r>
            <w:r w:rsidR="008705C4">
              <w:rPr>
                <w:rFonts w:asciiTheme="minorHAnsi" w:eastAsiaTheme="minorEastAsia" w:hAnsiTheme="minorHAnsi" w:cstheme="minorBidi"/>
                <w:color w:val="000000" w:themeColor="text1"/>
                <w:sz w:val="24"/>
                <w:szCs w:val="24"/>
              </w:rPr>
              <w:t xml:space="preserve">reflect on our own positive behavior </w:t>
            </w:r>
          </w:p>
          <w:p w14:paraId="18993DBE" w14:textId="1CF73D5F" w:rsidR="00404833" w:rsidRPr="00D56BD5" w:rsidRDefault="00404833" w:rsidP="00A053CA">
            <w:pPr>
              <w:pStyle w:val="TableParagraph"/>
              <w:spacing w:before="5" w:line="276" w:lineRule="auto"/>
              <w:ind w:left="720"/>
              <w:rPr>
                <w:rFonts w:asciiTheme="minorHAnsi" w:eastAsiaTheme="minorEastAsia" w:hAnsiTheme="minorHAnsi" w:cstheme="minorBidi"/>
                <w:color w:val="000000" w:themeColor="text1"/>
                <w:sz w:val="24"/>
                <w:szCs w:val="24"/>
              </w:rPr>
            </w:pPr>
          </w:p>
          <w:p w14:paraId="0E09F012" w14:textId="2A82626D" w:rsidR="00404833" w:rsidRPr="00D56BD5" w:rsidRDefault="00404833" w:rsidP="18F8C7D3">
            <w:pPr>
              <w:pStyle w:val="TableParagraph"/>
              <w:spacing w:before="5" w:line="276" w:lineRule="auto"/>
              <w:rPr>
                <w:rFonts w:asciiTheme="minorHAnsi" w:eastAsiaTheme="minorEastAsia" w:hAnsiTheme="minorHAnsi" w:cstheme="minorBidi"/>
                <w:color w:val="00B050"/>
                <w:sz w:val="24"/>
                <w:szCs w:val="24"/>
              </w:rPr>
            </w:pPr>
          </w:p>
          <w:p w14:paraId="37D157AE" w14:textId="7A071989" w:rsidR="00404833" w:rsidRPr="00D56BD5" w:rsidRDefault="00404833" w:rsidP="18F8C7D3">
            <w:pPr>
              <w:pStyle w:val="TableParagraph"/>
              <w:widowControl/>
              <w:spacing w:before="5" w:line="276" w:lineRule="auto"/>
              <w:contextualSpacing/>
              <w:jc w:val="both"/>
              <w:rPr>
                <w:rFonts w:asciiTheme="minorHAnsi" w:hAnsiTheme="minorHAnsi" w:cstheme="minorBidi"/>
                <w:color w:val="C00000"/>
                <w:u w:val="single"/>
              </w:rPr>
            </w:pPr>
          </w:p>
          <w:p w14:paraId="4D9D1EC9" w14:textId="0607B2FD" w:rsidR="00404833" w:rsidRPr="00D56BD5" w:rsidRDefault="00404833" w:rsidP="00404833">
            <w:pPr>
              <w:pStyle w:val="TableParagraph"/>
              <w:spacing w:before="5" w:line="276" w:lineRule="auto"/>
              <w:rPr>
                <w:rFonts w:asciiTheme="minorHAnsi" w:hAnsiTheme="minorHAnsi" w:cstheme="minorHAnsi"/>
              </w:rPr>
            </w:pPr>
            <w:r w:rsidRPr="00D56BD5">
              <w:rPr>
                <w:rFonts w:asciiTheme="minorHAnsi" w:hAnsiTheme="minorHAnsi" w:cstheme="minorHAnsi"/>
              </w:rPr>
              <w:t xml:space="preserve"> </w:t>
            </w:r>
          </w:p>
          <w:p w14:paraId="64071756" w14:textId="1D52E66C" w:rsidR="006648B2" w:rsidRPr="00D56BD5" w:rsidRDefault="006648B2" w:rsidP="006648B2">
            <w:pPr>
              <w:pStyle w:val="TableParagraph"/>
              <w:spacing w:before="5" w:line="276" w:lineRule="auto"/>
              <w:rPr>
                <w:rFonts w:asciiTheme="minorHAnsi" w:hAnsiTheme="minorHAnsi" w:cstheme="minorHAnsi"/>
              </w:rPr>
            </w:pPr>
          </w:p>
        </w:tc>
        <w:tc>
          <w:tcPr>
            <w:tcW w:w="5122" w:type="dxa"/>
            <w:shd w:val="clear" w:color="auto" w:fill="FFFFFF" w:themeFill="background1"/>
          </w:tcPr>
          <w:p w14:paraId="3F7B134E" w14:textId="77777777" w:rsidR="0072337F" w:rsidRPr="00D56BD5" w:rsidRDefault="00315A1E" w:rsidP="0072337F">
            <w:pPr>
              <w:pStyle w:val="TableParagraph"/>
              <w:spacing w:before="5"/>
              <w:ind w:left="107"/>
              <w:jc w:val="center"/>
              <w:rPr>
                <w:rFonts w:asciiTheme="minorHAnsi" w:hAnsiTheme="minorHAnsi" w:cstheme="minorHAnsi"/>
                <w:u w:val="single"/>
              </w:rPr>
            </w:pPr>
            <w:r w:rsidRPr="00D56BD5">
              <w:rPr>
                <w:rFonts w:asciiTheme="minorHAnsi" w:hAnsiTheme="minorHAnsi" w:cstheme="minorHAnsi"/>
                <w:u w:val="single"/>
              </w:rPr>
              <w:lastRenderedPageBreak/>
              <w:t>Key Content/ Knowledge)</w:t>
            </w:r>
          </w:p>
          <w:p w14:paraId="7820F738" w14:textId="72099D5A" w:rsidR="008B0FBB" w:rsidRPr="0087463D" w:rsidRDefault="008B0FBB" w:rsidP="008B0FBB">
            <w:pPr>
              <w:tabs>
                <w:tab w:val="left" w:pos="473"/>
                <w:tab w:val="left" w:pos="474"/>
              </w:tabs>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Lent 1: Relationships</w:t>
            </w:r>
          </w:p>
          <w:p w14:paraId="264A0A23" w14:textId="77777777" w:rsidR="008B0FBB" w:rsidRPr="0087463D" w:rsidRDefault="008B0FBB" w:rsidP="008B0FBB">
            <w:pPr>
              <w:tabs>
                <w:tab w:val="left" w:pos="473"/>
                <w:tab w:val="left" w:pos="474"/>
              </w:tabs>
              <w:rPr>
                <w:rFonts w:asciiTheme="minorHAnsi" w:eastAsiaTheme="minorEastAsia" w:hAnsiTheme="minorHAnsi" w:cstheme="minorBidi"/>
                <w:b/>
                <w:bCs/>
                <w:color w:val="FF6600"/>
                <w:sz w:val="24"/>
                <w:szCs w:val="24"/>
              </w:rPr>
            </w:pPr>
          </w:p>
          <w:p w14:paraId="164A31C0" w14:textId="55B85448" w:rsidR="008B0FBB" w:rsidRPr="0087463D" w:rsidRDefault="008705C4" w:rsidP="000C2579">
            <w:pPr>
              <w:pStyle w:val="TableParagraph"/>
              <w:shd w:val="clear" w:color="auto" w:fill="FBE4D5" w:themeFill="accent2" w:themeFillTint="33"/>
              <w:spacing w:before="5" w:line="276" w:lineRule="auto"/>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What is a healthy romantic relationship</w:t>
            </w:r>
            <w:r w:rsidR="008B0FBB" w:rsidRPr="0087463D">
              <w:rPr>
                <w:rFonts w:asciiTheme="minorHAnsi" w:eastAsiaTheme="minorEastAsia" w:hAnsiTheme="minorHAnsi" w:cstheme="minorBidi"/>
                <w:b/>
                <w:bCs/>
                <w:color w:val="FF6600"/>
                <w:sz w:val="24"/>
                <w:szCs w:val="24"/>
              </w:rPr>
              <w:t xml:space="preserve">? </w:t>
            </w:r>
            <w:r w:rsidR="008B0FBB" w:rsidRPr="0087463D">
              <w:rPr>
                <w:b/>
                <w:bCs/>
                <w:color w:val="FF6600"/>
              </w:rPr>
              <w:t> </w:t>
            </w:r>
          </w:p>
          <w:p w14:paraId="37635EA7" w14:textId="2D46ADA4" w:rsidR="008B0FBB" w:rsidRPr="000C2579" w:rsidRDefault="000C2579" w:rsidP="008B0FBB">
            <w:pPr>
              <w:pStyle w:val="TableParagraph"/>
              <w:numPr>
                <w:ilvl w:val="0"/>
                <w:numId w:val="37"/>
              </w:numPr>
              <w:spacing w:before="5" w:line="276" w:lineRule="auto"/>
              <w:rPr>
                <w:sz w:val="24"/>
                <w:szCs w:val="24"/>
              </w:rPr>
            </w:pPr>
            <w:r w:rsidRPr="000C2579">
              <w:rPr>
                <w:rFonts w:asciiTheme="minorHAnsi" w:hAnsiTheme="minorHAnsi" w:cstheme="minorHAnsi"/>
                <w:sz w:val="24"/>
                <w:szCs w:val="24"/>
              </w:rPr>
              <w:lastRenderedPageBreak/>
              <w:t xml:space="preserve">To understand </w:t>
            </w:r>
            <w:r w:rsidR="008705C4">
              <w:rPr>
                <w:rFonts w:asciiTheme="minorHAnsi" w:hAnsiTheme="minorHAnsi" w:cstheme="minorHAnsi"/>
                <w:sz w:val="24"/>
                <w:szCs w:val="24"/>
              </w:rPr>
              <w:t>the characteristics of a healthy and stable romantic relationship</w:t>
            </w:r>
          </w:p>
          <w:p w14:paraId="7A330694" w14:textId="1A730B7A" w:rsidR="008B0FBB" w:rsidRDefault="008B0FBB" w:rsidP="008B0FBB">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To</w:t>
            </w:r>
            <w:r w:rsidR="00187BE5">
              <w:rPr>
                <w:rFonts w:asciiTheme="minorHAnsi" w:eastAsiaTheme="minorEastAsia" w:hAnsiTheme="minorHAnsi" w:cstheme="minorBidi"/>
                <w:color w:val="000000" w:themeColor="text1"/>
                <w:sz w:val="24"/>
                <w:szCs w:val="24"/>
              </w:rPr>
              <w:t xml:space="preserve"> </w:t>
            </w:r>
            <w:r w:rsidR="008705C4">
              <w:rPr>
                <w:rFonts w:asciiTheme="minorHAnsi" w:eastAsiaTheme="minorEastAsia" w:hAnsiTheme="minorHAnsi" w:cstheme="minorBidi"/>
                <w:color w:val="000000" w:themeColor="text1"/>
                <w:sz w:val="24"/>
                <w:szCs w:val="24"/>
              </w:rPr>
              <w:t xml:space="preserve">be aware of healthy and unhealthy behaviors in a romantic relationship </w:t>
            </w:r>
          </w:p>
          <w:p w14:paraId="12905AC6" w14:textId="63A85598" w:rsidR="008B0FBB" w:rsidRDefault="008B0FBB" w:rsidP="008B0FBB">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8705C4">
              <w:rPr>
                <w:rFonts w:asciiTheme="minorHAnsi" w:eastAsiaTheme="minorEastAsia" w:hAnsiTheme="minorHAnsi" w:cstheme="minorBidi"/>
                <w:color w:val="000000" w:themeColor="text1"/>
                <w:sz w:val="24"/>
                <w:szCs w:val="24"/>
              </w:rPr>
              <w:t xml:space="preserve">reflect on how to maintain a healthy romantic relationship </w:t>
            </w:r>
          </w:p>
          <w:p w14:paraId="46F70CE9" w14:textId="2391B0E3" w:rsidR="008B0FBB" w:rsidRPr="0087463D" w:rsidRDefault="008705C4" w:rsidP="0022574A">
            <w:pPr>
              <w:pStyle w:val="TableParagraph"/>
              <w:shd w:val="clear" w:color="auto" w:fill="FBE4D5" w:themeFill="accent2" w:themeFillTint="33"/>
              <w:spacing w:before="5" w:line="276" w:lineRule="auto"/>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What are the 3 C’s of consent</w:t>
            </w:r>
            <w:r w:rsidR="00C24E8B" w:rsidRPr="0087463D">
              <w:rPr>
                <w:rFonts w:asciiTheme="minorHAnsi" w:eastAsiaTheme="minorEastAsia" w:hAnsiTheme="minorHAnsi" w:cstheme="minorBidi"/>
                <w:b/>
                <w:bCs/>
                <w:color w:val="FF6600"/>
                <w:sz w:val="24"/>
                <w:szCs w:val="24"/>
              </w:rPr>
              <w:t>?</w:t>
            </w:r>
          </w:p>
          <w:p w14:paraId="0EB71C37" w14:textId="45A0CB9D" w:rsidR="008B0FBB" w:rsidRDefault="008B0FBB" w:rsidP="008B0FBB">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understand </w:t>
            </w:r>
            <w:r w:rsidR="008705C4">
              <w:rPr>
                <w:rFonts w:asciiTheme="minorHAnsi" w:eastAsiaTheme="minorEastAsia" w:hAnsiTheme="minorHAnsi" w:cstheme="minorBidi"/>
                <w:color w:val="000000" w:themeColor="text1"/>
                <w:sz w:val="24"/>
                <w:szCs w:val="24"/>
              </w:rPr>
              <w:t xml:space="preserve">how to recognise verbal and non-verbal signs of consent </w:t>
            </w:r>
          </w:p>
          <w:p w14:paraId="21C22E18" w14:textId="0BF2BFE4" w:rsidR="008B0FBB" w:rsidRPr="00A053CA" w:rsidRDefault="008B0FBB" w:rsidP="008B0FBB">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8705C4">
              <w:rPr>
                <w:rFonts w:asciiTheme="minorHAnsi" w:eastAsiaTheme="minorEastAsia" w:hAnsiTheme="minorHAnsi" w:cstheme="minorBidi"/>
                <w:color w:val="000000" w:themeColor="text1"/>
                <w:sz w:val="24"/>
                <w:szCs w:val="24"/>
              </w:rPr>
              <w:t xml:space="preserve">be aware of the three c’s of consent and the importance of being assertive </w:t>
            </w:r>
            <w:r w:rsidRPr="00A053CA">
              <w:rPr>
                <w:rFonts w:asciiTheme="minorHAnsi" w:eastAsiaTheme="minorEastAsia" w:hAnsiTheme="minorHAnsi" w:cstheme="minorBidi"/>
                <w:color w:val="000000" w:themeColor="text1"/>
                <w:sz w:val="24"/>
                <w:szCs w:val="24"/>
              </w:rPr>
              <w:t xml:space="preserve">  </w:t>
            </w:r>
          </w:p>
          <w:p w14:paraId="316F0677" w14:textId="11BAAC9F" w:rsidR="008B0FBB" w:rsidRPr="00A053CA" w:rsidRDefault="008B0FBB" w:rsidP="008B0FBB">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8705C4">
              <w:rPr>
                <w:rFonts w:asciiTheme="minorHAnsi" w:eastAsiaTheme="minorEastAsia" w:hAnsiTheme="minorHAnsi" w:cstheme="minorBidi"/>
                <w:color w:val="000000" w:themeColor="text1"/>
                <w:sz w:val="24"/>
                <w:szCs w:val="24"/>
              </w:rPr>
              <w:t xml:space="preserve">feel confident, clear and in control when giving consent </w:t>
            </w:r>
          </w:p>
          <w:p w14:paraId="0B57E278" w14:textId="6D7EBFCC" w:rsidR="008B0FBB" w:rsidRPr="0087463D" w:rsidRDefault="008705C4" w:rsidP="00D428A6">
            <w:pPr>
              <w:pStyle w:val="TableParagraph"/>
              <w:shd w:val="clear" w:color="auto" w:fill="FBE4D5" w:themeFill="accent2" w:themeFillTint="33"/>
              <w:spacing w:before="5" w:line="276" w:lineRule="auto"/>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What is gas</w:t>
            </w:r>
            <w:r w:rsidR="008D03D9" w:rsidRPr="0087463D">
              <w:rPr>
                <w:rFonts w:asciiTheme="minorHAnsi" w:eastAsiaTheme="minorEastAsia" w:hAnsiTheme="minorHAnsi" w:cstheme="minorBidi"/>
                <w:b/>
                <w:bCs/>
                <w:color w:val="FF6600"/>
                <w:sz w:val="24"/>
                <w:szCs w:val="24"/>
              </w:rPr>
              <w:t>l</w:t>
            </w:r>
            <w:r w:rsidRPr="0087463D">
              <w:rPr>
                <w:rFonts w:asciiTheme="minorHAnsi" w:eastAsiaTheme="minorEastAsia" w:hAnsiTheme="minorHAnsi" w:cstheme="minorBidi"/>
                <w:b/>
                <w:bCs/>
                <w:color w:val="FF6600"/>
                <w:sz w:val="24"/>
                <w:szCs w:val="24"/>
              </w:rPr>
              <w:t>ighting</w:t>
            </w:r>
            <w:r w:rsidR="008D2AC4" w:rsidRPr="0087463D">
              <w:rPr>
                <w:rFonts w:asciiTheme="minorHAnsi" w:eastAsiaTheme="minorEastAsia" w:hAnsiTheme="minorHAnsi" w:cstheme="minorBidi"/>
                <w:b/>
                <w:bCs/>
                <w:color w:val="FF6600"/>
                <w:sz w:val="24"/>
                <w:szCs w:val="24"/>
              </w:rPr>
              <w:t>?</w:t>
            </w:r>
            <w:r w:rsidR="008B0FBB" w:rsidRPr="0087463D">
              <w:rPr>
                <w:rFonts w:asciiTheme="minorHAnsi" w:eastAsiaTheme="minorEastAsia" w:hAnsiTheme="minorHAnsi" w:cstheme="minorBidi"/>
                <w:b/>
                <w:bCs/>
                <w:color w:val="FF6600"/>
                <w:sz w:val="24"/>
                <w:szCs w:val="24"/>
              </w:rPr>
              <w:t xml:space="preserve"> </w:t>
            </w:r>
            <w:r w:rsidR="008B0FBB" w:rsidRPr="0087463D">
              <w:rPr>
                <w:b/>
                <w:bCs/>
                <w:color w:val="FF6600"/>
              </w:rPr>
              <w:t> </w:t>
            </w:r>
          </w:p>
          <w:p w14:paraId="4597C3E6" w14:textId="05DC1689" w:rsidR="008B0FBB" w:rsidRPr="00F261B9" w:rsidRDefault="00F261B9" w:rsidP="008B0FBB">
            <w:pPr>
              <w:pStyle w:val="TableParagraph"/>
              <w:numPr>
                <w:ilvl w:val="0"/>
                <w:numId w:val="37"/>
              </w:numPr>
              <w:spacing w:before="5" w:line="276" w:lineRule="auto"/>
              <w:rPr>
                <w:sz w:val="24"/>
                <w:szCs w:val="24"/>
              </w:rPr>
            </w:pPr>
            <w:r w:rsidRPr="00F261B9">
              <w:rPr>
                <w:rFonts w:asciiTheme="minorHAnsi" w:hAnsiTheme="minorHAnsi" w:cstheme="minorHAnsi"/>
                <w:sz w:val="24"/>
                <w:szCs w:val="24"/>
              </w:rPr>
              <w:t xml:space="preserve">To understand </w:t>
            </w:r>
            <w:r w:rsidR="008705C4">
              <w:rPr>
                <w:rFonts w:asciiTheme="minorHAnsi" w:hAnsiTheme="minorHAnsi" w:cstheme="minorHAnsi"/>
                <w:sz w:val="24"/>
                <w:szCs w:val="24"/>
              </w:rPr>
              <w:t>what coercive behavior is</w:t>
            </w:r>
          </w:p>
          <w:p w14:paraId="6A433222" w14:textId="09E04F2C" w:rsidR="008B0FBB" w:rsidRDefault="008B0FBB" w:rsidP="008B0FBB">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To</w:t>
            </w:r>
            <w:r w:rsidR="00C25992">
              <w:rPr>
                <w:rFonts w:asciiTheme="minorHAnsi" w:eastAsiaTheme="minorEastAsia" w:hAnsiTheme="minorHAnsi" w:cstheme="minorBidi"/>
                <w:color w:val="000000" w:themeColor="text1"/>
                <w:sz w:val="24"/>
                <w:szCs w:val="24"/>
              </w:rPr>
              <w:t xml:space="preserve"> know what </w:t>
            </w:r>
            <w:r w:rsidR="008705C4">
              <w:rPr>
                <w:rFonts w:asciiTheme="minorHAnsi" w:eastAsiaTheme="minorEastAsia" w:hAnsiTheme="minorHAnsi" w:cstheme="minorBidi"/>
                <w:color w:val="000000" w:themeColor="text1"/>
                <w:sz w:val="24"/>
                <w:szCs w:val="24"/>
              </w:rPr>
              <w:t>gaslighting is</w:t>
            </w:r>
          </w:p>
          <w:p w14:paraId="2EE72B8D" w14:textId="0DB01B62" w:rsidR="008B0FBB" w:rsidRDefault="008B0FBB" w:rsidP="008B0FBB">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B06922">
              <w:rPr>
                <w:rFonts w:asciiTheme="minorHAnsi" w:eastAsiaTheme="minorEastAsia" w:hAnsiTheme="minorHAnsi" w:cstheme="minorBidi"/>
                <w:color w:val="000000" w:themeColor="text1"/>
                <w:sz w:val="24"/>
                <w:szCs w:val="24"/>
              </w:rPr>
              <w:t>be a</w:t>
            </w:r>
            <w:r w:rsidR="008705C4">
              <w:rPr>
                <w:rFonts w:asciiTheme="minorHAnsi" w:eastAsiaTheme="minorEastAsia" w:hAnsiTheme="minorHAnsi" w:cstheme="minorBidi"/>
                <w:color w:val="000000" w:themeColor="text1"/>
                <w:sz w:val="24"/>
                <w:szCs w:val="24"/>
              </w:rPr>
              <w:t xml:space="preserve">ble to spot the signs of gaslighting </w:t>
            </w:r>
          </w:p>
          <w:p w14:paraId="58D6AA3C" w14:textId="77777777" w:rsidR="00AE16C5" w:rsidRDefault="00AE16C5" w:rsidP="00AE16C5">
            <w:pPr>
              <w:pStyle w:val="TableParagraph"/>
              <w:tabs>
                <w:tab w:val="left" w:pos="473"/>
                <w:tab w:val="left" w:pos="474"/>
              </w:tabs>
              <w:spacing w:before="20" w:line="263" w:lineRule="exact"/>
              <w:rPr>
                <w:rFonts w:asciiTheme="minorHAnsi" w:eastAsiaTheme="minorEastAsia" w:hAnsiTheme="minorHAnsi" w:cstheme="minorBidi"/>
                <w:b/>
                <w:bCs/>
                <w:color w:val="00B050"/>
                <w:sz w:val="24"/>
                <w:szCs w:val="24"/>
              </w:rPr>
            </w:pPr>
          </w:p>
          <w:p w14:paraId="448E2C5A" w14:textId="77777777" w:rsidR="008D2AC4" w:rsidRDefault="008D2AC4" w:rsidP="00AE16C5">
            <w:pPr>
              <w:pStyle w:val="TableParagraph"/>
              <w:tabs>
                <w:tab w:val="left" w:pos="473"/>
                <w:tab w:val="left" w:pos="474"/>
              </w:tabs>
              <w:spacing w:before="20" w:line="263" w:lineRule="exact"/>
              <w:rPr>
                <w:rFonts w:asciiTheme="minorHAnsi" w:eastAsiaTheme="minorEastAsia" w:hAnsiTheme="minorHAnsi" w:cstheme="minorBidi"/>
                <w:b/>
                <w:bCs/>
                <w:color w:val="00B050"/>
                <w:sz w:val="24"/>
                <w:szCs w:val="24"/>
              </w:rPr>
            </w:pPr>
          </w:p>
          <w:p w14:paraId="4CE86535" w14:textId="0A7F8324" w:rsidR="00AE16C5" w:rsidRDefault="00AE16C5" w:rsidP="00AE16C5">
            <w:pPr>
              <w:pStyle w:val="TableParagraph"/>
              <w:tabs>
                <w:tab w:val="left" w:pos="473"/>
                <w:tab w:val="left" w:pos="474"/>
              </w:tabs>
              <w:spacing w:before="20" w:line="263" w:lineRule="exact"/>
              <w:rPr>
                <w:rFonts w:asciiTheme="minorHAnsi" w:eastAsiaTheme="minorEastAsia" w:hAnsiTheme="minorHAnsi" w:cstheme="minorBidi"/>
                <w:b/>
                <w:bCs/>
                <w:color w:val="00B050"/>
                <w:sz w:val="24"/>
                <w:szCs w:val="24"/>
              </w:rPr>
            </w:pPr>
            <w:r w:rsidRPr="18F8C7D3">
              <w:rPr>
                <w:rFonts w:asciiTheme="minorHAnsi" w:eastAsiaTheme="minorEastAsia" w:hAnsiTheme="minorHAnsi" w:cstheme="minorBidi"/>
                <w:b/>
                <w:bCs/>
                <w:color w:val="00B050"/>
                <w:sz w:val="24"/>
                <w:szCs w:val="24"/>
              </w:rPr>
              <w:t>Lent 2: Health and Wellbeing</w:t>
            </w:r>
          </w:p>
          <w:p w14:paraId="3A60086E" w14:textId="77777777" w:rsidR="00AE16C5" w:rsidRPr="006648B2" w:rsidRDefault="00AE16C5" w:rsidP="00AE16C5">
            <w:pPr>
              <w:pStyle w:val="TableParagraph"/>
              <w:tabs>
                <w:tab w:val="left" w:pos="473"/>
                <w:tab w:val="left" w:pos="474"/>
              </w:tabs>
              <w:spacing w:before="20" w:line="263" w:lineRule="exact"/>
              <w:rPr>
                <w:rFonts w:asciiTheme="minorHAnsi" w:eastAsiaTheme="minorEastAsia" w:hAnsiTheme="minorHAnsi" w:cstheme="minorBidi"/>
                <w:b/>
                <w:bCs/>
                <w:color w:val="00B050"/>
                <w:sz w:val="24"/>
                <w:szCs w:val="24"/>
                <w:u w:val="single"/>
              </w:rPr>
            </w:pPr>
          </w:p>
          <w:p w14:paraId="757E9AF5" w14:textId="42503D2B" w:rsidR="008B0FBB" w:rsidRPr="00E84A21" w:rsidRDefault="008D03D9" w:rsidP="00D428A6">
            <w:pPr>
              <w:pStyle w:val="TableParagraph"/>
              <w:shd w:val="clear" w:color="auto" w:fill="E2EFD9" w:themeFill="accent6" w:themeFillTint="33"/>
              <w:spacing w:before="5" w:line="276" w:lineRule="auto"/>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B050"/>
                <w:sz w:val="24"/>
                <w:szCs w:val="24"/>
              </w:rPr>
              <w:t>How can I look after my health and wellbeing</w:t>
            </w:r>
            <w:r w:rsidR="008B0FBB" w:rsidRPr="00E84A21">
              <w:rPr>
                <w:rFonts w:asciiTheme="minorHAnsi" w:eastAsiaTheme="minorEastAsia" w:hAnsiTheme="minorHAnsi" w:cstheme="minorBidi"/>
                <w:b/>
                <w:bCs/>
                <w:color w:val="00B050"/>
                <w:sz w:val="24"/>
                <w:szCs w:val="24"/>
              </w:rPr>
              <w:t>?</w:t>
            </w:r>
          </w:p>
          <w:p w14:paraId="150BA7EF" w14:textId="5DD390C2" w:rsidR="008B0FBB" w:rsidRDefault="008B0FBB" w:rsidP="008B0FBB">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understand </w:t>
            </w:r>
            <w:r w:rsidR="008D03D9">
              <w:rPr>
                <w:rFonts w:asciiTheme="minorHAnsi" w:eastAsiaTheme="minorEastAsia" w:hAnsiTheme="minorHAnsi" w:cstheme="minorBidi"/>
                <w:color w:val="000000" w:themeColor="text1"/>
                <w:sz w:val="24"/>
                <w:szCs w:val="24"/>
              </w:rPr>
              <w:t xml:space="preserve">why it is important to </w:t>
            </w:r>
            <w:r w:rsidR="008D03D9">
              <w:rPr>
                <w:rFonts w:asciiTheme="minorHAnsi" w:eastAsiaTheme="minorEastAsia" w:hAnsiTheme="minorHAnsi" w:cstheme="minorBidi"/>
                <w:color w:val="000000" w:themeColor="text1"/>
                <w:sz w:val="24"/>
                <w:szCs w:val="24"/>
              </w:rPr>
              <w:lastRenderedPageBreak/>
              <w:t>maintain our health and wellbeing</w:t>
            </w:r>
          </w:p>
          <w:p w14:paraId="7B364A45" w14:textId="5B3A35A7" w:rsidR="008B0FBB" w:rsidRPr="00A053CA" w:rsidRDefault="008B0FBB" w:rsidP="008B0FBB">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8D03D9">
              <w:rPr>
                <w:rFonts w:asciiTheme="minorHAnsi" w:eastAsiaTheme="minorEastAsia" w:hAnsiTheme="minorHAnsi" w:cstheme="minorBidi"/>
                <w:color w:val="000000" w:themeColor="text1"/>
                <w:sz w:val="24"/>
                <w:szCs w:val="24"/>
              </w:rPr>
              <w:t>consider different activities and habits and whether they promote positive or negative health and wellbeing</w:t>
            </w:r>
          </w:p>
          <w:p w14:paraId="7B777820" w14:textId="0B51DAA3" w:rsidR="008B0FBB" w:rsidRDefault="008B0FBB" w:rsidP="00D428A6">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8D03D9">
              <w:rPr>
                <w:rFonts w:asciiTheme="minorHAnsi" w:eastAsiaTheme="minorEastAsia" w:hAnsiTheme="minorHAnsi" w:cstheme="minorBidi"/>
                <w:color w:val="000000" w:themeColor="text1"/>
                <w:sz w:val="24"/>
                <w:szCs w:val="24"/>
              </w:rPr>
              <w:t xml:space="preserve">formulate a plan to ensure we look after our own health and </w:t>
            </w:r>
            <w:r w:rsidR="0045499B">
              <w:rPr>
                <w:rFonts w:asciiTheme="minorHAnsi" w:eastAsiaTheme="minorEastAsia" w:hAnsiTheme="minorHAnsi" w:cstheme="minorBidi"/>
                <w:color w:val="000000" w:themeColor="text1"/>
                <w:sz w:val="24"/>
                <w:szCs w:val="24"/>
              </w:rPr>
              <w:t>wellbeing</w:t>
            </w:r>
          </w:p>
          <w:p w14:paraId="13623963" w14:textId="15E58923" w:rsidR="00163B82" w:rsidRPr="00D428A6" w:rsidRDefault="009761DC" w:rsidP="00163B82">
            <w:pPr>
              <w:pStyle w:val="TableParagraph"/>
              <w:shd w:val="clear" w:color="auto" w:fill="E2EFD9" w:themeFill="accent6" w:themeFillTint="33"/>
              <w:spacing w:before="5" w:line="276" w:lineRule="auto"/>
              <w:rPr>
                <w:rFonts w:asciiTheme="minorHAnsi" w:eastAsiaTheme="minorEastAsia" w:hAnsiTheme="minorHAnsi" w:cstheme="minorBidi"/>
                <w:b/>
                <w:bCs/>
                <w:color w:val="00B050"/>
                <w:sz w:val="24"/>
                <w:szCs w:val="24"/>
              </w:rPr>
            </w:pPr>
            <w:r>
              <w:rPr>
                <w:rFonts w:asciiTheme="minorHAnsi" w:eastAsiaTheme="minorEastAsia" w:hAnsiTheme="minorHAnsi" w:cstheme="minorBidi"/>
                <w:b/>
                <w:bCs/>
                <w:color w:val="00B050"/>
                <w:sz w:val="24"/>
                <w:szCs w:val="24"/>
              </w:rPr>
              <w:t>What is blood and organ donation</w:t>
            </w:r>
            <w:r w:rsidR="00163B82" w:rsidRPr="00D428A6">
              <w:rPr>
                <w:rFonts w:asciiTheme="minorHAnsi" w:eastAsiaTheme="minorEastAsia" w:hAnsiTheme="minorHAnsi" w:cstheme="minorBidi"/>
                <w:b/>
                <w:bCs/>
                <w:color w:val="00B050"/>
                <w:sz w:val="24"/>
                <w:szCs w:val="24"/>
              </w:rPr>
              <w:t xml:space="preserve">? </w:t>
            </w:r>
            <w:r w:rsidR="00163B82" w:rsidRPr="00D428A6">
              <w:rPr>
                <w:b/>
                <w:bCs/>
                <w:color w:val="00B050"/>
              </w:rPr>
              <w:t> </w:t>
            </w:r>
          </w:p>
          <w:p w14:paraId="3A404556" w14:textId="2C1E2C7B" w:rsidR="00163B82" w:rsidRPr="00C662BF" w:rsidRDefault="00163B82" w:rsidP="00163B82">
            <w:pPr>
              <w:pStyle w:val="TableParagraph"/>
              <w:numPr>
                <w:ilvl w:val="0"/>
                <w:numId w:val="37"/>
              </w:numPr>
              <w:spacing w:before="5" w:line="276" w:lineRule="auto"/>
              <w:rPr>
                <w:sz w:val="24"/>
                <w:szCs w:val="24"/>
              </w:rPr>
            </w:pPr>
            <w:r w:rsidRPr="00C662BF">
              <w:rPr>
                <w:rFonts w:asciiTheme="minorHAnsi" w:hAnsiTheme="minorHAnsi" w:cstheme="minorHAnsi"/>
                <w:sz w:val="24"/>
                <w:szCs w:val="24"/>
              </w:rPr>
              <w:t xml:space="preserve">To </w:t>
            </w:r>
            <w:r>
              <w:rPr>
                <w:rFonts w:asciiTheme="minorHAnsi" w:hAnsiTheme="minorHAnsi" w:cstheme="minorHAnsi"/>
                <w:sz w:val="24"/>
                <w:szCs w:val="24"/>
              </w:rPr>
              <w:t xml:space="preserve">understand </w:t>
            </w:r>
            <w:r w:rsidR="008872E6">
              <w:rPr>
                <w:rFonts w:asciiTheme="minorHAnsi" w:hAnsiTheme="minorHAnsi" w:cstheme="minorHAnsi"/>
                <w:sz w:val="24"/>
                <w:szCs w:val="24"/>
              </w:rPr>
              <w:t xml:space="preserve">what </w:t>
            </w:r>
            <w:r w:rsidR="002E2A1D">
              <w:rPr>
                <w:rFonts w:asciiTheme="minorHAnsi" w:hAnsiTheme="minorHAnsi" w:cstheme="minorHAnsi"/>
                <w:sz w:val="24"/>
                <w:szCs w:val="24"/>
              </w:rPr>
              <w:t>blood and organ donation are</w:t>
            </w:r>
          </w:p>
          <w:p w14:paraId="4EB0D1D4" w14:textId="721A1E3D" w:rsidR="00163B82" w:rsidRPr="00C662BF" w:rsidRDefault="00163B82" w:rsidP="00163B82">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624975">
              <w:rPr>
                <w:rFonts w:asciiTheme="minorHAnsi" w:eastAsiaTheme="minorEastAsia" w:hAnsiTheme="minorHAnsi" w:cstheme="minorBidi"/>
                <w:color w:val="000000" w:themeColor="text1"/>
                <w:sz w:val="24"/>
                <w:szCs w:val="24"/>
              </w:rPr>
              <w:t>know what can and cannot be donated and the impact of donation on a person’s life</w:t>
            </w:r>
          </w:p>
          <w:p w14:paraId="706E86D5" w14:textId="68F735AF" w:rsidR="00163B82" w:rsidRPr="00C662BF" w:rsidRDefault="00163B82" w:rsidP="00163B82">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C662BF">
              <w:rPr>
                <w:rFonts w:asciiTheme="minorHAnsi" w:eastAsiaTheme="minorEastAsia" w:hAnsiTheme="minorHAnsi" w:cstheme="minorBidi"/>
                <w:color w:val="000000" w:themeColor="text1"/>
                <w:sz w:val="24"/>
                <w:szCs w:val="24"/>
              </w:rPr>
              <w:t xml:space="preserve">To </w:t>
            </w:r>
            <w:r w:rsidR="00624975">
              <w:rPr>
                <w:rFonts w:asciiTheme="minorHAnsi" w:eastAsiaTheme="minorEastAsia" w:hAnsiTheme="minorHAnsi" w:cstheme="minorBidi"/>
                <w:color w:val="000000" w:themeColor="text1"/>
                <w:sz w:val="24"/>
                <w:szCs w:val="24"/>
              </w:rPr>
              <w:t>consider what we would be willing to donate</w:t>
            </w:r>
            <w:r w:rsidR="00DD42C4">
              <w:rPr>
                <w:rFonts w:asciiTheme="minorHAnsi" w:eastAsiaTheme="minorEastAsia" w:hAnsiTheme="minorHAnsi" w:cstheme="minorBidi"/>
                <w:color w:val="000000" w:themeColor="text1"/>
                <w:sz w:val="24"/>
                <w:szCs w:val="24"/>
              </w:rPr>
              <w:t xml:space="preserve"> </w:t>
            </w:r>
          </w:p>
          <w:p w14:paraId="03489AAB" w14:textId="77777777" w:rsidR="00163B82" w:rsidRPr="00D428A6" w:rsidRDefault="00163B82" w:rsidP="00163B82">
            <w:pPr>
              <w:pStyle w:val="TableParagraph"/>
              <w:spacing w:before="5" w:line="276" w:lineRule="auto"/>
              <w:ind w:left="720"/>
              <w:rPr>
                <w:rFonts w:asciiTheme="minorHAnsi" w:eastAsiaTheme="minorEastAsia" w:hAnsiTheme="minorHAnsi" w:cstheme="minorBidi"/>
                <w:color w:val="000000" w:themeColor="text1"/>
                <w:sz w:val="24"/>
                <w:szCs w:val="24"/>
              </w:rPr>
            </w:pPr>
          </w:p>
          <w:p w14:paraId="31484BC7" w14:textId="75569497" w:rsidR="008B0FBB" w:rsidRPr="00D428A6" w:rsidRDefault="002F0CAE" w:rsidP="00D428A6">
            <w:pPr>
              <w:pStyle w:val="TableParagraph"/>
              <w:shd w:val="clear" w:color="auto" w:fill="E2EFD9" w:themeFill="accent6" w:themeFillTint="33"/>
              <w:spacing w:before="5" w:line="276" w:lineRule="auto"/>
              <w:rPr>
                <w:rFonts w:asciiTheme="minorHAnsi" w:eastAsiaTheme="minorEastAsia" w:hAnsiTheme="minorHAnsi" w:cstheme="minorBidi"/>
                <w:b/>
                <w:bCs/>
                <w:color w:val="00B050"/>
                <w:sz w:val="24"/>
                <w:szCs w:val="24"/>
              </w:rPr>
            </w:pPr>
            <w:r>
              <w:rPr>
                <w:rFonts w:asciiTheme="minorHAnsi" w:eastAsiaTheme="minorEastAsia" w:hAnsiTheme="minorHAnsi" w:cstheme="minorBidi"/>
                <w:b/>
                <w:bCs/>
                <w:color w:val="00B050"/>
                <w:sz w:val="24"/>
                <w:szCs w:val="24"/>
              </w:rPr>
              <w:t>Is it right to have cosmetic surgery</w:t>
            </w:r>
            <w:r w:rsidR="007D34FC">
              <w:rPr>
                <w:rFonts w:asciiTheme="minorHAnsi" w:eastAsiaTheme="minorEastAsia" w:hAnsiTheme="minorHAnsi" w:cstheme="minorBidi"/>
                <w:b/>
                <w:bCs/>
                <w:color w:val="00B050"/>
                <w:sz w:val="24"/>
                <w:szCs w:val="24"/>
              </w:rPr>
              <w:t>?</w:t>
            </w:r>
            <w:r w:rsidR="008B0FBB" w:rsidRPr="00D428A6">
              <w:rPr>
                <w:rFonts w:asciiTheme="minorHAnsi" w:eastAsiaTheme="minorEastAsia" w:hAnsiTheme="minorHAnsi" w:cstheme="minorBidi"/>
                <w:b/>
                <w:bCs/>
                <w:color w:val="00B050"/>
                <w:sz w:val="24"/>
                <w:szCs w:val="24"/>
              </w:rPr>
              <w:t xml:space="preserve"> </w:t>
            </w:r>
            <w:r w:rsidR="008B0FBB" w:rsidRPr="00D428A6">
              <w:rPr>
                <w:b/>
                <w:bCs/>
                <w:color w:val="00B050"/>
              </w:rPr>
              <w:t> </w:t>
            </w:r>
          </w:p>
          <w:p w14:paraId="3D8FD75A" w14:textId="2432DBD4" w:rsidR="008B0FBB" w:rsidRPr="00C662BF" w:rsidRDefault="008B0FBB" w:rsidP="008B0FBB">
            <w:pPr>
              <w:pStyle w:val="TableParagraph"/>
              <w:numPr>
                <w:ilvl w:val="0"/>
                <w:numId w:val="37"/>
              </w:numPr>
              <w:spacing w:before="5" w:line="276" w:lineRule="auto"/>
              <w:rPr>
                <w:sz w:val="24"/>
                <w:szCs w:val="24"/>
              </w:rPr>
            </w:pPr>
            <w:r w:rsidRPr="00C662BF">
              <w:rPr>
                <w:rFonts w:asciiTheme="minorHAnsi" w:hAnsiTheme="minorHAnsi" w:cstheme="minorHAnsi"/>
                <w:sz w:val="24"/>
                <w:szCs w:val="24"/>
              </w:rPr>
              <w:t xml:space="preserve">To </w:t>
            </w:r>
            <w:r w:rsidR="00163B82">
              <w:rPr>
                <w:rFonts w:asciiTheme="minorHAnsi" w:hAnsiTheme="minorHAnsi" w:cstheme="minorHAnsi"/>
                <w:sz w:val="24"/>
                <w:szCs w:val="24"/>
              </w:rPr>
              <w:t xml:space="preserve">understand </w:t>
            </w:r>
            <w:r w:rsidR="00B01EE2">
              <w:rPr>
                <w:rFonts w:asciiTheme="minorHAnsi" w:hAnsiTheme="minorHAnsi" w:cstheme="minorHAnsi"/>
                <w:sz w:val="24"/>
                <w:szCs w:val="24"/>
              </w:rPr>
              <w:t>the different types of cosmetic and aesthetic surgery</w:t>
            </w:r>
          </w:p>
          <w:p w14:paraId="52456B2A" w14:textId="5F76DA0B" w:rsidR="008B0FBB" w:rsidRPr="00C662BF" w:rsidRDefault="00D428A6" w:rsidP="008B0FBB">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6245E9">
              <w:rPr>
                <w:rFonts w:asciiTheme="minorHAnsi" w:eastAsiaTheme="minorEastAsia" w:hAnsiTheme="minorHAnsi" w:cstheme="minorBidi"/>
                <w:color w:val="000000" w:themeColor="text1"/>
                <w:sz w:val="24"/>
                <w:szCs w:val="24"/>
              </w:rPr>
              <w:t>consider the advantages and disadvantages of cosmetic and aesthetic surgery</w:t>
            </w:r>
            <w:r w:rsidR="007D34FC">
              <w:rPr>
                <w:rFonts w:asciiTheme="minorHAnsi" w:eastAsiaTheme="minorEastAsia" w:hAnsiTheme="minorHAnsi" w:cstheme="minorBidi"/>
                <w:color w:val="000000" w:themeColor="text1"/>
                <w:sz w:val="24"/>
                <w:szCs w:val="24"/>
              </w:rPr>
              <w:t xml:space="preserve"> </w:t>
            </w:r>
          </w:p>
          <w:p w14:paraId="4C2D116F" w14:textId="7F0A265F" w:rsidR="008B0FBB" w:rsidRPr="00C662BF" w:rsidRDefault="008B0FBB" w:rsidP="008B0FBB">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C662BF">
              <w:rPr>
                <w:rFonts w:asciiTheme="minorHAnsi" w:eastAsiaTheme="minorEastAsia" w:hAnsiTheme="minorHAnsi" w:cstheme="minorBidi"/>
                <w:color w:val="000000" w:themeColor="text1"/>
                <w:sz w:val="24"/>
                <w:szCs w:val="24"/>
              </w:rPr>
              <w:t xml:space="preserve">To </w:t>
            </w:r>
            <w:r w:rsidR="00E539BA">
              <w:rPr>
                <w:rFonts w:asciiTheme="minorHAnsi" w:eastAsiaTheme="minorEastAsia" w:hAnsiTheme="minorHAnsi" w:cstheme="minorBidi"/>
                <w:color w:val="000000" w:themeColor="text1"/>
                <w:sz w:val="24"/>
                <w:szCs w:val="24"/>
              </w:rPr>
              <w:t>reflect on the statement beauty is only skin deep</w:t>
            </w:r>
            <w:r w:rsidR="00EA0279">
              <w:rPr>
                <w:rFonts w:asciiTheme="minorHAnsi" w:eastAsiaTheme="minorEastAsia" w:hAnsiTheme="minorHAnsi" w:cstheme="minorBidi"/>
                <w:color w:val="000000" w:themeColor="text1"/>
                <w:sz w:val="24"/>
                <w:szCs w:val="24"/>
              </w:rPr>
              <w:t xml:space="preserve"> </w:t>
            </w:r>
            <w:r w:rsidR="007D34FC">
              <w:rPr>
                <w:rFonts w:asciiTheme="minorHAnsi" w:eastAsiaTheme="minorEastAsia" w:hAnsiTheme="minorHAnsi" w:cstheme="minorBidi"/>
                <w:color w:val="000000" w:themeColor="text1"/>
                <w:sz w:val="24"/>
                <w:szCs w:val="24"/>
              </w:rPr>
              <w:t xml:space="preserve"> </w:t>
            </w:r>
          </w:p>
          <w:p w14:paraId="7F172604" w14:textId="594402A3" w:rsidR="00440AFE" w:rsidRPr="00D56BD5" w:rsidRDefault="00440AFE" w:rsidP="001A3C92">
            <w:pPr>
              <w:pStyle w:val="TableParagraph"/>
              <w:spacing w:before="5" w:line="276" w:lineRule="auto"/>
              <w:ind w:left="720"/>
              <w:rPr>
                <w:rFonts w:asciiTheme="minorHAnsi" w:hAnsiTheme="minorHAnsi" w:cstheme="minorHAnsi"/>
              </w:rPr>
            </w:pPr>
          </w:p>
        </w:tc>
        <w:tc>
          <w:tcPr>
            <w:tcW w:w="5122" w:type="dxa"/>
            <w:shd w:val="clear" w:color="auto" w:fill="FFFFFF" w:themeFill="background1"/>
          </w:tcPr>
          <w:p w14:paraId="1B080381" w14:textId="77777777" w:rsidR="00440AFE" w:rsidRPr="00AE16C5" w:rsidRDefault="00440AFE" w:rsidP="004B2932">
            <w:pPr>
              <w:pStyle w:val="TableParagraph"/>
              <w:spacing w:before="5" w:line="276" w:lineRule="auto"/>
              <w:ind w:left="107"/>
              <w:jc w:val="center"/>
              <w:rPr>
                <w:rFonts w:asciiTheme="minorHAnsi" w:hAnsiTheme="minorHAnsi" w:cstheme="minorHAnsi"/>
                <w:bCs/>
                <w:u w:val="single"/>
              </w:rPr>
            </w:pPr>
            <w:r w:rsidRPr="00AE16C5">
              <w:rPr>
                <w:rFonts w:asciiTheme="minorHAnsi" w:hAnsiTheme="minorHAnsi" w:cstheme="minorHAnsi"/>
                <w:bCs/>
                <w:u w:val="single"/>
              </w:rPr>
              <w:lastRenderedPageBreak/>
              <w:t>Key Content/ Knowledge)</w:t>
            </w:r>
          </w:p>
          <w:p w14:paraId="0B4DEB94" w14:textId="24D85292" w:rsidR="00AE16C5" w:rsidRPr="0087463D" w:rsidRDefault="00AE16C5" w:rsidP="00AE16C5">
            <w:pPr>
              <w:tabs>
                <w:tab w:val="left" w:pos="473"/>
                <w:tab w:val="left" w:pos="474"/>
              </w:tabs>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Pentecost 1: Relationships</w:t>
            </w:r>
          </w:p>
          <w:p w14:paraId="328A7468" w14:textId="77777777" w:rsidR="00AE16C5" w:rsidRPr="0087463D" w:rsidRDefault="00AE16C5" w:rsidP="00AE16C5">
            <w:pPr>
              <w:tabs>
                <w:tab w:val="left" w:pos="473"/>
                <w:tab w:val="left" w:pos="474"/>
              </w:tabs>
              <w:rPr>
                <w:rFonts w:asciiTheme="minorHAnsi" w:eastAsiaTheme="minorEastAsia" w:hAnsiTheme="minorHAnsi" w:cstheme="minorBidi"/>
                <w:b/>
                <w:bCs/>
                <w:color w:val="FF6600"/>
                <w:sz w:val="24"/>
                <w:szCs w:val="24"/>
              </w:rPr>
            </w:pPr>
          </w:p>
          <w:p w14:paraId="04A07BCC" w14:textId="797F53AE" w:rsidR="00AE16C5" w:rsidRPr="0087463D" w:rsidRDefault="00AE16C5" w:rsidP="00AE16C5">
            <w:pPr>
              <w:pStyle w:val="TableParagraph"/>
              <w:shd w:val="clear" w:color="auto" w:fill="FBE4D5" w:themeFill="accent2" w:themeFillTint="33"/>
              <w:spacing w:before="5" w:line="276" w:lineRule="auto"/>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 xml:space="preserve"> </w:t>
            </w:r>
            <w:r w:rsidR="003D6C3C" w:rsidRPr="0087463D">
              <w:rPr>
                <w:rFonts w:asciiTheme="minorHAnsi" w:eastAsiaTheme="minorEastAsia" w:hAnsiTheme="minorHAnsi" w:cstheme="minorBidi"/>
                <w:b/>
                <w:bCs/>
                <w:color w:val="FF6600"/>
                <w:sz w:val="24"/>
                <w:szCs w:val="24"/>
              </w:rPr>
              <w:t xml:space="preserve">What is </w:t>
            </w:r>
            <w:r w:rsidR="007B77FA" w:rsidRPr="0087463D">
              <w:rPr>
                <w:rFonts w:asciiTheme="minorHAnsi" w:eastAsiaTheme="minorEastAsia" w:hAnsiTheme="minorHAnsi" w:cstheme="minorBidi"/>
                <w:b/>
                <w:bCs/>
                <w:color w:val="FF6600"/>
                <w:sz w:val="24"/>
                <w:szCs w:val="24"/>
              </w:rPr>
              <w:t>domestic abuse</w:t>
            </w:r>
            <w:r w:rsidR="003D6C3C" w:rsidRPr="0087463D">
              <w:rPr>
                <w:rFonts w:asciiTheme="minorHAnsi" w:eastAsiaTheme="minorEastAsia" w:hAnsiTheme="minorHAnsi" w:cstheme="minorBidi"/>
                <w:b/>
                <w:bCs/>
                <w:color w:val="FF6600"/>
                <w:sz w:val="24"/>
                <w:szCs w:val="24"/>
              </w:rPr>
              <w:t>?</w:t>
            </w:r>
          </w:p>
          <w:p w14:paraId="1BB9F590" w14:textId="6C39D581" w:rsidR="00AE16C5" w:rsidRPr="000C2579" w:rsidRDefault="00AE16C5" w:rsidP="00AE16C5">
            <w:pPr>
              <w:pStyle w:val="TableParagraph"/>
              <w:numPr>
                <w:ilvl w:val="0"/>
                <w:numId w:val="37"/>
              </w:numPr>
              <w:spacing w:before="5" w:line="276" w:lineRule="auto"/>
              <w:rPr>
                <w:sz w:val="24"/>
                <w:szCs w:val="24"/>
              </w:rPr>
            </w:pPr>
            <w:r w:rsidRPr="000C2579">
              <w:rPr>
                <w:rFonts w:asciiTheme="minorHAnsi" w:hAnsiTheme="minorHAnsi" w:cstheme="minorHAnsi"/>
                <w:sz w:val="24"/>
                <w:szCs w:val="24"/>
              </w:rPr>
              <w:lastRenderedPageBreak/>
              <w:t xml:space="preserve">To </w:t>
            </w:r>
            <w:r w:rsidR="004463D3">
              <w:rPr>
                <w:rFonts w:asciiTheme="minorHAnsi" w:hAnsiTheme="minorHAnsi" w:cstheme="minorHAnsi"/>
                <w:sz w:val="24"/>
                <w:szCs w:val="24"/>
              </w:rPr>
              <w:t xml:space="preserve">understand </w:t>
            </w:r>
            <w:r w:rsidR="004C2A29">
              <w:rPr>
                <w:rFonts w:asciiTheme="minorHAnsi" w:hAnsiTheme="minorHAnsi" w:cstheme="minorHAnsi"/>
                <w:sz w:val="24"/>
                <w:szCs w:val="24"/>
              </w:rPr>
              <w:t xml:space="preserve">what </w:t>
            </w:r>
            <w:r w:rsidR="007B77FA">
              <w:rPr>
                <w:rFonts w:asciiTheme="minorHAnsi" w:hAnsiTheme="minorHAnsi" w:cstheme="minorHAnsi"/>
                <w:sz w:val="24"/>
                <w:szCs w:val="24"/>
              </w:rPr>
              <w:t>domestic abuse</w:t>
            </w:r>
          </w:p>
          <w:p w14:paraId="480E4E7C" w14:textId="49B24592" w:rsidR="00AE16C5" w:rsidRDefault="00AE16C5" w:rsidP="00AE16C5">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4C2A29">
              <w:rPr>
                <w:rFonts w:asciiTheme="minorHAnsi" w:eastAsiaTheme="minorEastAsia" w:hAnsiTheme="minorHAnsi" w:cstheme="minorBidi"/>
                <w:color w:val="000000" w:themeColor="text1"/>
                <w:sz w:val="24"/>
                <w:szCs w:val="24"/>
              </w:rPr>
              <w:t xml:space="preserve">be aware of </w:t>
            </w:r>
            <w:r w:rsidR="007B77FA">
              <w:rPr>
                <w:rFonts w:asciiTheme="minorHAnsi" w:eastAsiaTheme="minorEastAsia" w:hAnsiTheme="minorHAnsi" w:cstheme="minorBidi"/>
                <w:color w:val="000000" w:themeColor="text1"/>
                <w:sz w:val="24"/>
                <w:szCs w:val="24"/>
              </w:rPr>
              <w:t>signs of domestic abuse</w:t>
            </w:r>
            <w:r w:rsidR="005D0619">
              <w:rPr>
                <w:rFonts w:asciiTheme="minorHAnsi" w:eastAsiaTheme="minorEastAsia" w:hAnsiTheme="minorHAnsi" w:cstheme="minorBidi"/>
                <w:color w:val="000000" w:themeColor="text1"/>
                <w:sz w:val="24"/>
                <w:szCs w:val="24"/>
              </w:rPr>
              <w:t xml:space="preserve"> </w:t>
            </w:r>
          </w:p>
          <w:p w14:paraId="67E5B539" w14:textId="6CB10874" w:rsidR="00AE16C5" w:rsidRDefault="00AE16C5" w:rsidP="00AE16C5">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00A32843">
              <w:rPr>
                <w:rFonts w:asciiTheme="minorHAnsi" w:eastAsiaTheme="minorEastAsia" w:hAnsiTheme="minorHAnsi" w:cstheme="minorBidi"/>
                <w:color w:val="000000" w:themeColor="text1"/>
                <w:sz w:val="24"/>
                <w:szCs w:val="24"/>
              </w:rPr>
              <w:t xml:space="preserve">To </w:t>
            </w:r>
            <w:r w:rsidR="007B77FA">
              <w:rPr>
                <w:rFonts w:asciiTheme="minorHAnsi" w:eastAsiaTheme="minorEastAsia" w:hAnsiTheme="minorHAnsi" w:cstheme="minorBidi"/>
                <w:color w:val="000000" w:themeColor="text1"/>
                <w:sz w:val="24"/>
                <w:szCs w:val="24"/>
              </w:rPr>
              <w:t>know how to access support for somebody who maybe a victim of domestic abuse</w:t>
            </w:r>
            <w:r w:rsidR="003D6C3C">
              <w:rPr>
                <w:rFonts w:asciiTheme="minorHAnsi" w:eastAsiaTheme="minorEastAsia" w:hAnsiTheme="minorHAnsi" w:cstheme="minorBidi"/>
                <w:color w:val="000000" w:themeColor="text1"/>
                <w:sz w:val="24"/>
                <w:szCs w:val="24"/>
              </w:rPr>
              <w:t xml:space="preserve"> </w:t>
            </w:r>
            <w:r>
              <w:rPr>
                <w:rFonts w:asciiTheme="minorHAnsi" w:eastAsiaTheme="minorEastAsia" w:hAnsiTheme="minorHAnsi" w:cstheme="minorBidi"/>
                <w:color w:val="000000" w:themeColor="text1"/>
                <w:sz w:val="24"/>
                <w:szCs w:val="24"/>
              </w:rPr>
              <w:t xml:space="preserve"> </w:t>
            </w:r>
          </w:p>
          <w:p w14:paraId="7266452A" w14:textId="3DEE9888" w:rsidR="00AE16C5" w:rsidRPr="0087463D" w:rsidRDefault="00861DA2" w:rsidP="00AE16C5">
            <w:pPr>
              <w:pStyle w:val="TableParagraph"/>
              <w:shd w:val="clear" w:color="auto" w:fill="FBE4D5" w:themeFill="accent2" w:themeFillTint="33"/>
              <w:spacing w:before="5" w:line="276" w:lineRule="auto"/>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 xml:space="preserve">What is </w:t>
            </w:r>
            <w:r w:rsidR="00D764D2" w:rsidRPr="0087463D">
              <w:rPr>
                <w:rFonts w:asciiTheme="minorHAnsi" w:eastAsiaTheme="minorEastAsia" w:hAnsiTheme="minorHAnsi" w:cstheme="minorBidi"/>
                <w:b/>
                <w:bCs/>
                <w:color w:val="FF6600"/>
                <w:sz w:val="24"/>
                <w:szCs w:val="24"/>
              </w:rPr>
              <w:t>honor based abuse</w:t>
            </w:r>
            <w:r w:rsidR="00AE16C5" w:rsidRPr="0087463D">
              <w:rPr>
                <w:rFonts w:asciiTheme="minorHAnsi" w:eastAsiaTheme="minorEastAsia" w:hAnsiTheme="minorHAnsi" w:cstheme="minorBidi"/>
                <w:b/>
                <w:bCs/>
                <w:color w:val="FF6600"/>
                <w:sz w:val="24"/>
                <w:szCs w:val="24"/>
              </w:rPr>
              <w:t>?</w:t>
            </w:r>
          </w:p>
          <w:p w14:paraId="587846F4" w14:textId="25D11390" w:rsidR="00AE16C5" w:rsidRDefault="00AE16C5" w:rsidP="00AE16C5">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w:t>
            </w:r>
            <w:r w:rsidR="008215F5">
              <w:rPr>
                <w:rFonts w:asciiTheme="minorHAnsi" w:eastAsiaTheme="minorEastAsia" w:hAnsiTheme="minorHAnsi" w:cstheme="minorBidi"/>
                <w:color w:val="000000" w:themeColor="text1"/>
                <w:sz w:val="24"/>
                <w:szCs w:val="24"/>
              </w:rPr>
              <w:t xml:space="preserve">understand </w:t>
            </w:r>
            <w:r w:rsidR="000E5920">
              <w:rPr>
                <w:rFonts w:asciiTheme="minorHAnsi" w:eastAsiaTheme="minorEastAsia" w:hAnsiTheme="minorHAnsi" w:cstheme="minorBidi"/>
                <w:color w:val="000000" w:themeColor="text1"/>
                <w:sz w:val="24"/>
                <w:szCs w:val="24"/>
              </w:rPr>
              <w:t xml:space="preserve">what </w:t>
            </w:r>
            <w:r w:rsidR="001B381A">
              <w:rPr>
                <w:rFonts w:asciiTheme="minorHAnsi" w:eastAsiaTheme="minorEastAsia" w:hAnsiTheme="minorHAnsi" w:cstheme="minorBidi"/>
                <w:color w:val="000000" w:themeColor="text1"/>
                <w:sz w:val="24"/>
                <w:szCs w:val="24"/>
              </w:rPr>
              <w:t>honor-based</w:t>
            </w:r>
            <w:r w:rsidR="00D764D2">
              <w:rPr>
                <w:rFonts w:asciiTheme="minorHAnsi" w:eastAsiaTheme="minorEastAsia" w:hAnsiTheme="minorHAnsi" w:cstheme="minorBidi"/>
                <w:color w:val="000000" w:themeColor="text1"/>
                <w:sz w:val="24"/>
                <w:szCs w:val="24"/>
              </w:rPr>
              <w:t xml:space="preserve"> abuse means?</w:t>
            </w:r>
          </w:p>
          <w:p w14:paraId="51B18CE7" w14:textId="1B9CD307" w:rsidR="00AE16C5" w:rsidRDefault="00AE16C5" w:rsidP="00486DFB">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693342">
              <w:rPr>
                <w:rFonts w:asciiTheme="minorHAnsi" w:eastAsiaTheme="minorEastAsia" w:hAnsiTheme="minorHAnsi" w:cstheme="minorBidi"/>
                <w:color w:val="000000" w:themeColor="text1"/>
                <w:sz w:val="24"/>
                <w:szCs w:val="24"/>
              </w:rPr>
              <w:t xml:space="preserve">be aware of </w:t>
            </w:r>
            <w:r w:rsidR="001B381A">
              <w:rPr>
                <w:rFonts w:asciiTheme="minorHAnsi" w:eastAsiaTheme="minorEastAsia" w:hAnsiTheme="minorHAnsi" w:cstheme="minorBidi"/>
                <w:color w:val="000000" w:themeColor="text1"/>
                <w:sz w:val="24"/>
                <w:szCs w:val="24"/>
              </w:rPr>
              <w:t>behaviors</w:t>
            </w:r>
            <w:r w:rsidR="00486DFB">
              <w:rPr>
                <w:rFonts w:asciiTheme="minorHAnsi" w:eastAsiaTheme="minorEastAsia" w:hAnsiTheme="minorHAnsi" w:cstheme="minorBidi"/>
                <w:color w:val="000000" w:themeColor="text1"/>
                <w:sz w:val="24"/>
                <w:szCs w:val="24"/>
              </w:rPr>
              <w:t xml:space="preserve"> </w:t>
            </w:r>
            <w:r w:rsidR="001B381A">
              <w:rPr>
                <w:rFonts w:asciiTheme="minorHAnsi" w:eastAsiaTheme="minorEastAsia" w:hAnsiTheme="minorHAnsi" w:cstheme="minorBidi"/>
                <w:color w:val="000000" w:themeColor="text1"/>
                <w:sz w:val="24"/>
                <w:szCs w:val="24"/>
              </w:rPr>
              <w:t>that are not honorable</w:t>
            </w:r>
          </w:p>
          <w:p w14:paraId="1B76F920" w14:textId="70DCDA79" w:rsidR="001B381A" w:rsidRDefault="001B381A" w:rsidP="001B381A">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3D53195E">
              <w:rPr>
                <w:rFonts w:asciiTheme="minorHAnsi" w:eastAsiaTheme="minorEastAsia" w:hAnsiTheme="minorHAnsi" w:cstheme="minorBidi"/>
                <w:color w:val="000000" w:themeColor="text1"/>
                <w:sz w:val="24"/>
                <w:szCs w:val="24"/>
              </w:rPr>
              <w:t>To</w:t>
            </w:r>
            <w:r w:rsidR="00EF3921">
              <w:rPr>
                <w:rFonts w:asciiTheme="minorHAnsi" w:eastAsiaTheme="minorEastAsia" w:hAnsiTheme="minorHAnsi" w:cstheme="minorBidi"/>
                <w:color w:val="000000" w:themeColor="text1"/>
                <w:sz w:val="24"/>
                <w:szCs w:val="24"/>
              </w:rPr>
              <w:t xml:space="preserve"> consider the barriers to reporting honor-based abuse</w:t>
            </w:r>
            <w:r w:rsidRPr="3D53195E">
              <w:rPr>
                <w:rFonts w:asciiTheme="minorHAnsi" w:eastAsiaTheme="minorEastAsia" w:hAnsiTheme="minorHAnsi" w:cstheme="minorBidi"/>
                <w:color w:val="000000" w:themeColor="text1"/>
                <w:sz w:val="24"/>
                <w:szCs w:val="24"/>
              </w:rPr>
              <w:t xml:space="preserve">  </w:t>
            </w:r>
          </w:p>
          <w:p w14:paraId="2346F88F" w14:textId="77777777" w:rsidR="001B381A" w:rsidRPr="00A053CA" w:rsidRDefault="001B381A" w:rsidP="001B381A">
            <w:pPr>
              <w:pStyle w:val="TableParagraph"/>
              <w:spacing w:before="5" w:line="276" w:lineRule="auto"/>
              <w:ind w:left="720"/>
              <w:rPr>
                <w:rFonts w:asciiTheme="minorHAnsi" w:eastAsiaTheme="minorEastAsia" w:hAnsiTheme="minorHAnsi" w:cstheme="minorBidi"/>
                <w:color w:val="000000" w:themeColor="text1"/>
                <w:sz w:val="24"/>
                <w:szCs w:val="24"/>
              </w:rPr>
            </w:pPr>
          </w:p>
          <w:p w14:paraId="23774FB7" w14:textId="67FEDFE1" w:rsidR="00AE16C5" w:rsidRPr="0087463D" w:rsidRDefault="00877E94" w:rsidP="00AE16C5">
            <w:pPr>
              <w:pStyle w:val="TableParagraph"/>
              <w:shd w:val="clear" w:color="auto" w:fill="FBE4D5" w:themeFill="accent2" w:themeFillTint="33"/>
              <w:spacing w:before="5" w:line="276" w:lineRule="auto"/>
              <w:rPr>
                <w:rFonts w:asciiTheme="minorHAnsi" w:eastAsiaTheme="minorEastAsia" w:hAnsiTheme="minorHAnsi" w:cstheme="minorBidi"/>
                <w:b/>
                <w:bCs/>
                <w:color w:val="FF6600"/>
                <w:sz w:val="24"/>
                <w:szCs w:val="24"/>
              </w:rPr>
            </w:pPr>
            <w:r w:rsidRPr="0087463D">
              <w:rPr>
                <w:rFonts w:asciiTheme="minorHAnsi" w:eastAsiaTheme="minorEastAsia" w:hAnsiTheme="minorHAnsi" w:cstheme="minorBidi"/>
                <w:b/>
                <w:bCs/>
                <w:color w:val="FF6600"/>
                <w:sz w:val="24"/>
                <w:szCs w:val="24"/>
              </w:rPr>
              <w:t>Why should we respect diversity</w:t>
            </w:r>
            <w:r w:rsidR="00E11101" w:rsidRPr="0087463D">
              <w:rPr>
                <w:rFonts w:asciiTheme="minorHAnsi" w:eastAsiaTheme="minorEastAsia" w:hAnsiTheme="minorHAnsi" w:cstheme="minorBidi"/>
                <w:b/>
                <w:bCs/>
                <w:color w:val="FF6600"/>
                <w:sz w:val="24"/>
                <w:szCs w:val="24"/>
              </w:rPr>
              <w:t>?</w:t>
            </w:r>
          </w:p>
          <w:p w14:paraId="3339D222" w14:textId="4955007A" w:rsidR="00AE16C5" w:rsidRDefault="00AE16C5" w:rsidP="00AE16C5">
            <w:pPr>
              <w:pStyle w:val="TableParagraph"/>
              <w:numPr>
                <w:ilvl w:val="0"/>
                <w:numId w:val="37"/>
              </w:numPr>
              <w:spacing w:before="5" w:line="276" w:lineRule="auto"/>
            </w:pPr>
            <w:r w:rsidRPr="00A32843">
              <w:rPr>
                <w:rFonts w:asciiTheme="minorHAnsi" w:hAnsiTheme="minorHAnsi" w:cstheme="minorHAnsi"/>
              </w:rPr>
              <w:t>T</w:t>
            </w:r>
            <w:r w:rsidRPr="00A32843">
              <w:rPr>
                <w:rFonts w:asciiTheme="minorHAnsi" w:eastAsiaTheme="minorEastAsia" w:hAnsiTheme="minorHAnsi" w:cstheme="minorBidi"/>
                <w:color w:val="000000" w:themeColor="text1"/>
                <w:sz w:val="24"/>
                <w:szCs w:val="24"/>
              </w:rPr>
              <w:t xml:space="preserve">o understand </w:t>
            </w:r>
            <w:r w:rsidR="00877E94">
              <w:rPr>
                <w:rFonts w:asciiTheme="minorHAnsi" w:eastAsiaTheme="minorEastAsia" w:hAnsiTheme="minorHAnsi" w:cstheme="minorBidi"/>
                <w:color w:val="000000" w:themeColor="text1"/>
                <w:sz w:val="24"/>
                <w:szCs w:val="24"/>
              </w:rPr>
              <w:t xml:space="preserve">the characteristics </w:t>
            </w:r>
            <w:r w:rsidR="00D53684">
              <w:rPr>
                <w:rFonts w:asciiTheme="minorHAnsi" w:eastAsiaTheme="minorEastAsia" w:hAnsiTheme="minorHAnsi" w:cstheme="minorBidi"/>
                <w:color w:val="000000" w:themeColor="text1"/>
                <w:sz w:val="24"/>
                <w:szCs w:val="24"/>
              </w:rPr>
              <w:t>of grief</w:t>
            </w:r>
          </w:p>
          <w:p w14:paraId="4C3F3419" w14:textId="3FA83250" w:rsidR="00AE16C5" w:rsidRDefault="00AE16C5" w:rsidP="00AE16C5">
            <w:pPr>
              <w:pStyle w:val="TableParagraph"/>
              <w:numPr>
                <w:ilvl w:val="0"/>
                <w:numId w:val="38"/>
              </w:numPr>
              <w:spacing w:before="5" w:line="276"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To </w:t>
            </w:r>
            <w:r w:rsidR="00000C39">
              <w:rPr>
                <w:rFonts w:asciiTheme="minorHAnsi" w:eastAsiaTheme="minorEastAsia" w:hAnsiTheme="minorHAnsi" w:cstheme="minorBidi"/>
                <w:color w:val="000000" w:themeColor="text1"/>
                <w:sz w:val="24"/>
                <w:szCs w:val="24"/>
              </w:rPr>
              <w:t>be aware of the 5 stages of grief</w:t>
            </w:r>
            <w:r w:rsidR="00877E94">
              <w:rPr>
                <w:rFonts w:asciiTheme="minorHAnsi" w:eastAsiaTheme="minorEastAsia" w:hAnsiTheme="minorHAnsi" w:cstheme="minorBidi"/>
                <w:color w:val="000000" w:themeColor="text1"/>
                <w:sz w:val="24"/>
                <w:szCs w:val="24"/>
              </w:rPr>
              <w:t xml:space="preserve"> </w:t>
            </w:r>
            <w:r w:rsidR="00AE259C">
              <w:rPr>
                <w:rFonts w:asciiTheme="minorHAnsi" w:eastAsiaTheme="minorEastAsia" w:hAnsiTheme="minorHAnsi" w:cstheme="minorBidi"/>
                <w:color w:val="000000" w:themeColor="text1"/>
                <w:sz w:val="24"/>
                <w:szCs w:val="24"/>
              </w:rPr>
              <w:t xml:space="preserve"> </w:t>
            </w:r>
          </w:p>
          <w:p w14:paraId="361A573F" w14:textId="286ADB65" w:rsidR="00440AFE" w:rsidRPr="00860D9C" w:rsidRDefault="00AE16C5" w:rsidP="00860D9C">
            <w:pPr>
              <w:pStyle w:val="TableParagraph"/>
              <w:numPr>
                <w:ilvl w:val="0"/>
                <w:numId w:val="39"/>
              </w:numPr>
              <w:spacing w:before="5" w:line="276" w:lineRule="auto"/>
              <w:rPr>
                <w:rFonts w:asciiTheme="minorHAnsi" w:eastAsiaTheme="minorEastAsia" w:hAnsiTheme="minorHAnsi" w:cstheme="minorBidi"/>
                <w:color w:val="000000" w:themeColor="text1"/>
                <w:sz w:val="24"/>
                <w:szCs w:val="24"/>
              </w:rPr>
            </w:pPr>
            <w:r w:rsidRPr="3D53195E">
              <w:rPr>
                <w:rFonts w:asciiTheme="minorHAnsi" w:eastAsiaTheme="minorEastAsia" w:hAnsiTheme="minorHAnsi" w:cstheme="minorBidi"/>
                <w:color w:val="000000" w:themeColor="text1"/>
                <w:sz w:val="24"/>
                <w:szCs w:val="24"/>
              </w:rPr>
              <w:t>To</w:t>
            </w:r>
            <w:r w:rsidR="00B602D8">
              <w:rPr>
                <w:rFonts w:asciiTheme="minorHAnsi" w:eastAsiaTheme="minorEastAsia" w:hAnsiTheme="minorHAnsi" w:cstheme="minorBidi"/>
                <w:color w:val="000000" w:themeColor="text1"/>
                <w:sz w:val="24"/>
                <w:szCs w:val="24"/>
              </w:rPr>
              <w:t xml:space="preserve"> </w:t>
            </w:r>
            <w:r w:rsidR="00860D9C">
              <w:rPr>
                <w:rFonts w:asciiTheme="minorHAnsi" w:eastAsiaTheme="minorEastAsia" w:hAnsiTheme="minorHAnsi" w:cstheme="minorBidi"/>
                <w:color w:val="000000" w:themeColor="text1"/>
                <w:sz w:val="24"/>
                <w:szCs w:val="24"/>
              </w:rPr>
              <w:t>consider how faith may help somebody who is grieving</w:t>
            </w:r>
            <w:r w:rsidR="001A3C92" w:rsidRPr="3D53195E">
              <w:rPr>
                <w:rFonts w:asciiTheme="minorHAnsi" w:eastAsiaTheme="minorEastAsia" w:hAnsiTheme="minorHAnsi" w:cstheme="minorBidi"/>
                <w:color w:val="000000" w:themeColor="text1"/>
                <w:sz w:val="24"/>
                <w:szCs w:val="24"/>
              </w:rPr>
              <w:t xml:space="preserve"> </w:t>
            </w:r>
            <w:r w:rsidRPr="3D53195E">
              <w:rPr>
                <w:rFonts w:asciiTheme="minorHAnsi" w:eastAsiaTheme="minorEastAsia" w:hAnsiTheme="minorHAnsi" w:cstheme="minorBidi"/>
                <w:color w:val="000000" w:themeColor="text1"/>
                <w:sz w:val="24"/>
                <w:szCs w:val="24"/>
              </w:rPr>
              <w:t xml:space="preserve"> </w:t>
            </w:r>
          </w:p>
        </w:tc>
      </w:tr>
      <w:tr w:rsidR="005564EE" w:rsidRPr="00B17F3A" w14:paraId="215A543B" w14:textId="77777777" w:rsidTr="6A06934C">
        <w:trPr>
          <w:trHeight w:val="1971"/>
        </w:trPr>
        <w:tc>
          <w:tcPr>
            <w:tcW w:w="5122" w:type="dxa"/>
            <w:shd w:val="clear" w:color="auto" w:fill="FFFFFF" w:themeFill="background1"/>
          </w:tcPr>
          <w:p w14:paraId="518C4A6C" w14:textId="77777777" w:rsidR="00B849FE" w:rsidRDefault="005564EE" w:rsidP="00B849FE">
            <w:pPr>
              <w:pStyle w:val="TableParagraph"/>
              <w:spacing w:before="5" w:line="318" w:lineRule="exact"/>
              <w:ind w:left="107"/>
              <w:jc w:val="center"/>
              <w:rPr>
                <w:rFonts w:ascii="Calibri" w:hAnsi="Calibri" w:cs="Calibri"/>
                <w:color w:val="000000"/>
                <w:sz w:val="20"/>
                <w:szCs w:val="20"/>
              </w:rPr>
            </w:pPr>
            <w:r w:rsidRPr="005564EE">
              <w:rPr>
                <w:rFonts w:asciiTheme="minorHAnsi" w:hAnsiTheme="minorHAnsi" w:cstheme="minorHAnsi"/>
                <w:bCs/>
                <w:sz w:val="24"/>
                <w:szCs w:val="24"/>
                <w:u w:val="single"/>
              </w:rPr>
              <w:lastRenderedPageBreak/>
              <w:t xml:space="preserve">POS refs </w:t>
            </w:r>
            <w:r w:rsidR="00B849FE">
              <w:rPr>
                <w:rFonts w:ascii="Calibri" w:hAnsi="Calibri" w:cs="Calibri"/>
                <w:color w:val="000000"/>
                <w:sz w:val="20"/>
                <w:szCs w:val="20"/>
              </w:rPr>
              <w:t xml:space="preserve"> </w:t>
            </w:r>
          </w:p>
          <w:p w14:paraId="0A188B2E" w14:textId="77777777" w:rsidR="00B849FE" w:rsidRDefault="00B849FE" w:rsidP="00B849FE">
            <w:pPr>
              <w:pStyle w:val="TableParagraph"/>
              <w:spacing w:before="5" w:line="318" w:lineRule="exact"/>
              <w:ind w:left="107"/>
              <w:rPr>
                <w:rFonts w:ascii="Calibri" w:hAnsi="Calibri" w:cs="Calibri"/>
                <w:color w:val="000000"/>
                <w:sz w:val="20"/>
                <w:szCs w:val="20"/>
              </w:rPr>
            </w:pPr>
          </w:p>
          <w:p w14:paraId="6CC3CF9E" w14:textId="3DAB4A7A" w:rsidR="00AB224A" w:rsidRPr="00AB224A" w:rsidRDefault="00AB224A" w:rsidP="00AB224A">
            <w:pPr>
              <w:widowControl/>
              <w:autoSpaceDE/>
              <w:autoSpaceDN/>
              <w:rPr>
                <w:rFonts w:ascii="Calibri" w:eastAsia="Times New Roman" w:hAnsi="Calibri" w:cs="Calibri"/>
                <w:b/>
                <w:bCs/>
                <w:color w:val="00B050"/>
                <w:sz w:val="24"/>
                <w:szCs w:val="24"/>
                <w:lang w:val="en-GB"/>
              </w:rPr>
            </w:pPr>
            <w:r w:rsidRPr="00AB224A">
              <w:rPr>
                <w:rFonts w:ascii="Calibri" w:hAnsi="Calibri" w:cs="Calibri"/>
                <w:b/>
                <w:bCs/>
                <w:color w:val="00B050"/>
                <w:sz w:val="24"/>
                <w:szCs w:val="24"/>
              </w:rPr>
              <w:t xml:space="preserve">H2, H3, H4, H8, H12, L22 </w:t>
            </w:r>
          </w:p>
          <w:p w14:paraId="2E5A4B65" w14:textId="4B175D14" w:rsidR="00F83188" w:rsidRPr="00F83188" w:rsidRDefault="00F83188" w:rsidP="00F83188">
            <w:pPr>
              <w:widowControl/>
              <w:autoSpaceDE/>
              <w:autoSpaceDN/>
              <w:rPr>
                <w:rFonts w:ascii="Calibri" w:eastAsia="Times New Roman" w:hAnsi="Calibri" w:cs="Calibri"/>
                <w:b/>
                <w:bCs/>
                <w:color w:val="000000"/>
                <w:sz w:val="24"/>
                <w:szCs w:val="24"/>
                <w:lang w:val="en-GB"/>
              </w:rPr>
            </w:pPr>
            <w:r w:rsidRPr="00F83188">
              <w:rPr>
                <w:rFonts w:ascii="Calibri" w:hAnsi="Calibri" w:cs="Calibri"/>
                <w:b/>
                <w:bCs/>
                <w:color w:val="0070C0"/>
                <w:sz w:val="24"/>
                <w:szCs w:val="24"/>
              </w:rPr>
              <w:t xml:space="preserve">L1, L2, L3, L4, L6, L7, L8, L11, L12, L21 </w:t>
            </w:r>
          </w:p>
          <w:p w14:paraId="3579622E" w14:textId="57760988" w:rsidR="00187BE5" w:rsidRPr="00187BE5" w:rsidRDefault="00187BE5" w:rsidP="00187BE5">
            <w:pPr>
              <w:widowControl/>
              <w:autoSpaceDE/>
              <w:autoSpaceDN/>
              <w:rPr>
                <w:rFonts w:ascii="Calibri" w:eastAsia="Times New Roman" w:hAnsi="Calibri" w:cs="Calibri"/>
                <w:b/>
                <w:bCs/>
                <w:color w:val="0070C0"/>
                <w:sz w:val="24"/>
                <w:szCs w:val="24"/>
                <w:lang w:val="en-GB"/>
              </w:rPr>
            </w:pPr>
          </w:p>
          <w:p w14:paraId="79937E67" w14:textId="390F48D9" w:rsidR="00292F62" w:rsidRPr="00292F62" w:rsidRDefault="00292F62" w:rsidP="00292F62">
            <w:pPr>
              <w:widowControl/>
              <w:autoSpaceDE/>
              <w:autoSpaceDN/>
              <w:rPr>
                <w:rFonts w:ascii="Calibri" w:eastAsia="Times New Roman" w:hAnsi="Calibri" w:cs="Calibri"/>
                <w:b/>
                <w:bCs/>
                <w:color w:val="0070C0"/>
                <w:sz w:val="24"/>
                <w:szCs w:val="24"/>
                <w:lang w:val="en-GB"/>
              </w:rPr>
            </w:pPr>
          </w:p>
          <w:p w14:paraId="7128A1EE" w14:textId="117344AD" w:rsidR="005564EE" w:rsidRPr="005564EE" w:rsidRDefault="005564EE" w:rsidP="005564EE">
            <w:pPr>
              <w:pStyle w:val="TableParagraph"/>
              <w:spacing w:before="5" w:line="318" w:lineRule="exact"/>
              <w:ind w:left="107"/>
              <w:rPr>
                <w:rFonts w:asciiTheme="minorHAnsi" w:hAnsiTheme="minorHAnsi" w:cstheme="minorHAnsi"/>
                <w:bCs/>
                <w:sz w:val="24"/>
                <w:szCs w:val="24"/>
                <w:u w:val="single"/>
              </w:rPr>
            </w:pPr>
          </w:p>
        </w:tc>
        <w:tc>
          <w:tcPr>
            <w:tcW w:w="5122" w:type="dxa"/>
            <w:shd w:val="clear" w:color="auto" w:fill="FFFFFF" w:themeFill="background1"/>
          </w:tcPr>
          <w:p w14:paraId="65270DAE" w14:textId="77777777" w:rsidR="005564EE" w:rsidRPr="005564EE" w:rsidRDefault="005564EE" w:rsidP="005564EE">
            <w:pPr>
              <w:pStyle w:val="TableParagraph"/>
              <w:spacing w:before="5" w:line="318" w:lineRule="exact"/>
              <w:ind w:left="107"/>
              <w:jc w:val="center"/>
              <w:rPr>
                <w:rFonts w:asciiTheme="minorHAnsi" w:hAnsiTheme="minorHAnsi" w:cstheme="minorHAnsi"/>
                <w:bCs/>
                <w:sz w:val="24"/>
                <w:szCs w:val="24"/>
                <w:u w:val="single"/>
              </w:rPr>
            </w:pPr>
            <w:r w:rsidRPr="005564EE">
              <w:rPr>
                <w:rFonts w:asciiTheme="minorHAnsi" w:hAnsiTheme="minorHAnsi" w:cstheme="minorHAnsi"/>
                <w:bCs/>
                <w:sz w:val="24"/>
                <w:szCs w:val="24"/>
                <w:u w:val="single"/>
              </w:rPr>
              <w:t xml:space="preserve">POS refs </w:t>
            </w:r>
          </w:p>
          <w:p w14:paraId="09709918" w14:textId="77777777" w:rsidR="005564EE" w:rsidRPr="00F83188" w:rsidRDefault="005564EE" w:rsidP="005564EE">
            <w:pPr>
              <w:widowControl/>
              <w:autoSpaceDE/>
              <w:autoSpaceDN/>
              <w:rPr>
                <w:rFonts w:asciiTheme="minorHAnsi" w:hAnsiTheme="minorHAnsi" w:cstheme="minorHAnsi"/>
                <w:b/>
                <w:bCs/>
                <w:color w:val="F4B083" w:themeColor="accent2" w:themeTint="99"/>
                <w:sz w:val="24"/>
                <w:szCs w:val="24"/>
              </w:rPr>
            </w:pPr>
          </w:p>
          <w:p w14:paraId="38C1EA98" w14:textId="415C8E2A" w:rsidR="00F83188" w:rsidRPr="00F83188" w:rsidRDefault="00F83188" w:rsidP="00F83188">
            <w:pPr>
              <w:widowControl/>
              <w:autoSpaceDE/>
              <w:autoSpaceDN/>
              <w:rPr>
                <w:rFonts w:ascii="Calibri" w:eastAsia="Times New Roman" w:hAnsi="Calibri" w:cs="Calibri"/>
                <w:b/>
                <w:bCs/>
                <w:color w:val="F4B083" w:themeColor="accent2" w:themeTint="99"/>
                <w:sz w:val="24"/>
                <w:szCs w:val="24"/>
                <w:lang w:val="en-GB"/>
              </w:rPr>
            </w:pPr>
            <w:r w:rsidRPr="00F83188">
              <w:rPr>
                <w:rFonts w:ascii="Calibri" w:hAnsi="Calibri" w:cs="Calibri"/>
                <w:b/>
                <w:bCs/>
                <w:color w:val="F4B083" w:themeColor="accent2" w:themeTint="99"/>
                <w:sz w:val="24"/>
                <w:szCs w:val="24"/>
              </w:rPr>
              <w:t>H26, H27, H28, H29, R16, R17, R21, R23, R32</w:t>
            </w:r>
          </w:p>
          <w:p w14:paraId="39DB8310" w14:textId="36BBA3A5" w:rsidR="004A4D03" w:rsidRPr="004A4D03" w:rsidRDefault="004A4D03" w:rsidP="004A4D03">
            <w:pPr>
              <w:widowControl/>
              <w:autoSpaceDE/>
              <w:autoSpaceDN/>
              <w:rPr>
                <w:rFonts w:ascii="Calibri" w:eastAsia="Times New Roman" w:hAnsi="Calibri" w:cs="Calibri"/>
                <w:b/>
                <w:bCs/>
                <w:color w:val="00B050"/>
                <w:sz w:val="24"/>
                <w:szCs w:val="24"/>
                <w:lang w:val="en-GB"/>
              </w:rPr>
            </w:pPr>
            <w:r w:rsidRPr="004A4D03">
              <w:rPr>
                <w:rFonts w:ascii="Calibri" w:hAnsi="Calibri" w:cs="Calibri"/>
                <w:b/>
                <w:bCs/>
                <w:color w:val="00B050"/>
                <w:sz w:val="24"/>
                <w:szCs w:val="24"/>
              </w:rPr>
              <w:t>H3, H4, H11, H13, H14, H15, H16, H17, H18, H22, H23, H24</w:t>
            </w:r>
          </w:p>
          <w:p w14:paraId="0A756378" w14:textId="2A5D6805" w:rsidR="00FF15AF" w:rsidRPr="00FF15AF" w:rsidRDefault="00FF15AF" w:rsidP="00FF15AF">
            <w:pPr>
              <w:widowControl/>
              <w:autoSpaceDE/>
              <w:autoSpaceDN/>
              <w:rPr>
                <w:rFonts w:ascii="Calibri" w:eastAsia="Times New Roman" w:hAnsi="Calibri" w:cs="Calibri"/>
                <w:b/>
                <w:bCs/>
                <w:color w:val="00B050"/>
                <w:sz w:val="24"/>
                <w:szCs w:val="24"/>
                <w:lang w:val="en-GB"/>
              </w:rPr>
            </w:pPr>
          </w:p>
          <w:p w14:paraId="457B9CF5" w14:textId="78FE5788" w:rsidR="000B3A85" w:rsidRPr="000B3A85" w:rsidRDefault="000B3A85" w:rsidP="000B3A85">
            <w:pPr>
              <w:widowControl/>
              <w:autoSpaceDE/>
              <w:autoSpaceDN/>
              <w:rPr>
                <w:rFonts w:ascii="Calibri" w:eastAsia="Times New Roman" w:hAnsi="Calibri" w:cs="Calibri"/>
                <w:b/>
                <w:bCs/>
                <w:color w:val="00B050"/>
                <w:sz w:val="24"/>
                <w:szCs w:val="24"/>
                <w:lang w:val="en-GB"/>
              </w:rPr>
            </w:pPr>
          </w:p>
          <w:p w14:paraId="04A273BE" w14:textId="77777777" w:rsidR="005564EE" w:rsidRPr="005564EE" w:rsidRDefault="005564EE" w:rsidP="005564EE">
            <w:pPr>
              <w:widowControl/>
              <w:autoSpaceDE/>
              <w:autoSpaceDN/>
              <w:rPr>
                <w:rFonts w:asciiTheme="minorHAnsi" w:eastAsia="Times New Roman" w:hAnsiTheme="minorHAnsi" w:cstheme="minorHAnsi"/>
                <w:b/>
                <w:color w:val="F4B083" w:themeColor="accent2" w:themeTint="99"/>
                <w:sz w:val="24"/>
                <w:szCs w:val="24"/>
                <w:lang w:val="en-GB"/>
              </w:rPr>
            </w:pPr>
          </w:p>
          <w:p w14:paraId="0ECAAEF7" w14:textId="10A6FC45" w:rsidR="005564EE" w:rsidRPr="005564EE" w:rsidRDefault="005564EE" w:rsidP="00315A1E">
            <w:pPr>
              <w:pStyle w:val="TableParagraph"/>
              <w:spacing w:before="5" w:line="318" w:lineRule="exact"/>
              <w:ind w:left="107"/>
              <w:jc w:val="center"/>
              <w:rPr>
                <w:rFonts w:asciiTheme="minorHAnsi" w:hAnsiTheme="minorHAnsi" w:cstheme="minorHAnsi"/>
                <w:bCs/>
                <w:sz w:val="24"/>
                <w:szCs w:val="24"/>
                <w:u w:val="single"/>
              </w:rPr>
            </w:pPr>
          </w:p>
        </w:tc>
        <w:tc>
          <w:tcPr>
            <w:tcW w:w="5122" w:type="dxa"/>
            <w:shd w:val="clear" w:color="auto" w:fill="FFFFFF" w:themeFill="background1"/>
          </w:tcPr>
          <w:p w14:paraId="32D11054" w14:textId="77777777" w:rsidR="005564EE" w:rsidRPr="005564EE" w:rsidRDefault="005564EE" w:rsidP="005564EE">
            <w:pPr>
              <w:pStyle w:val="TableParagraph"/>
              <w:spacing w:before="5" w:line="318" w:lineRule="exact"/>
              <w:ind w:left="107"/>
              <w:jc w:val="center"/>
              <w:rPr>
                <w:rFonts w:asciiTheme="minorHAnsi" w:hAnsiTheme="minorHAnsi" w:cstheme="minorHAnsi"/>
                <w:bCs/>
                <w:sz w:val="24"/>
                <w:szCs w:val="24"/>
                <w:u w:val="single"/>
              </w:rPr>
            </w:pPr>
            <w:r w:rsidRPr="005564EE">
              <w:rPr>
                <w:rFonts w:asciiTheme="minorHAnsi" w:hAnsiTheme="minorHAnsi" w:cstheme="minorHAnsi"/>
                <w:bCs/>
                <w:sz w:val="24"/>
                <w:szCs w:val="24"/>
                <w:u w:val="single"/>
              </w:rPr>
              <w:t xml:space="preserve">POS refs </w:t>
            </w:r>
          </w:p>
          <w:p w14:paraId="231139CB" w14:textId="77777777" w:rsidR="005564EE" w:rsidRDefault="005564EE" w:rsidP="005564EE">
            <w:pPr>
              <w:widowControl/>
              <w:autoSpaceDE/>
              <w:autoSpaceDN/>
              <w:rPr>
                <w:rFonts w:ascii="Calibri" w:hAnsi="Calibri" w:cs="Calibri"/>
                <w:color w:val="000000"/>
                <w:sz w:val="20"/>
                <w:szCs w:val="20"/>
              </w:rPr>
            </w:pPr>
          </w:p>
          <w:p w14:paraId="3D709885" w14:textId="14D4E11A" w:rsidR="005564EE" w:rsidRPr="005564EE" w:rsidRDefault="007515FF" w:rsidP="004A4D03">
            <w:pPr>
              <w:widowControl/>
              <w:autoSpaceDE/>
              <w:autoSpaceDN/>
              <w:rPr>
                <w:lang w:val="en-GB"/>
              </w:rPr>
            </w:pPr>
            <w:r w:rsidRPr="007515FF">
              <w:rPr>
                <w:rFonts w:ascii="Calibri" w:hAnsi="Calibri" w:cs="Calibri"/>
                <w:b/>
                <w:bCs/>
                <w:color w:val="F4B083" w:themeColor="accent2" w:themeTint="99"/>
                <w:sz w:val="24"/>
                <w:szCs w:val="24"/>
              </w:rPr>
              <w:t xml:space="preserve">, </w:t>
            </w:r>
          </w:p>
        </w:tc>
      </w:tr>
      <w:tr w:rsidR="00E4185D" w:rsidRPr="00B17F3A" w14:paraId="504BE805" w14:textId="71467B32" w:rsidTr="6A06934C">
        <w:trPr>
          <w:trHeight w:val="3942"/>
        </w:trPr>
        <w:tc>
          <w:tcPr>
            <w:tcW w:w="5122" w:type="dxa"/>
            <w:shd w:val="clear" w:color="auto" w:fill="FFFFFF" w:themeFill="background1"/>
          </w:tcPr>
          <w:p w14:paraId="6CBDF678" w14:textId="70C9DC70" w:rsidR="00E4185D" w:rsidRPr="00BD2A4F" w:rsidRDefault="00E4185D" w:rsidP="00315A1E">
            <w:pPr>
              <w:pStyle w:val="TableParagraph"/>
              <w:spacing w:before="5" w:line="360" w:lineRule="auto"/>
              <w:jc w:val="center"/>
              <w:rPr>
                <w:rFonts w:asciiTheme="minorHAnsi" w:hAnsiTheme="minorHAnsi" w:cstheme="minorHAnsi"/>
                <w:b/>
                <w:u w:val="single"/>
              </w:rPr>
            </w:pPr>
            <w:r w:rsidRPr="00BD2A4F">
              <w:rPr>
                <w:rFonts w:asciiTheme="minorHAnsi" w:hAnsiTheme="minorHAnsi" w:cstheme="minorHAnsi"/>
                <w:b/>
                <w:u w:val="single"/>
              </w:rPr>
              <w:lastRenderedPageBreak/>
              <w:t>Advent</w:t>
            </w:r>
          </w:p>
          <w:p w14:paraId="4EA55899" w14:textId="77777777" w:rsidR="00E4185D" w:rsidRPr="00BD2A4F" w:rsidRDefault="00E4185D" w:rsidP="00315A1E">
            <w:pPr>
              <w:pStyle w:val="TableParagraph"/>
              <w:spacing w:before="5" w:line="360" w:lineRule="auto"/>
              <w:jc w:val="center"/>
              <w:rPr>
                <w:rFonts w:asciiTheme="minorHAnsi" w:hAnsiTheme="minorHAnsi" w:cstheme="minorHAnsi"/>
                <w:b/>
                <w:u w:val="single"/>
              </w:rPr>
            </w:pPr>
            <w:r w:rsidRPr="00BD2A4F">
              <w:rPr>
                <w:rFonts w:asciiTheme="minorHAnsi" w:hAnsiTheme="minorHAnsi" w:cstheme="minorHAnsi"/>
                <w:b/>
                <w:u w:val="single"/>
              </w:rPr>
              <w:t>Key concepts:</w:t>
            </w:r>
          </w:p>
          <w:p w14:paraId="6F0735CE" w14:textId="14F30B8F" w:rsidR="001A7068" w:rsidRDefault="00860D9C" w:rsidP="00187BE5">
            <w:pPr>
              <w:spacing w:line="360" w:lineRule="auto"/>
              <w:jc w:val="center"/>
              <w:rPr>
                <w:rFonts w:asciiTheme="minorHAnsi" w:hAnsiTheme="minorHAnsi" w:cstheme="minorHAnsi"/>
              </w:rPr>
            </w:pPr>
            <w:r>
              <w:rPr>
                <w:rFonts w:asciiTheme="minorHAnsi" w:hAnsiTheme="minorHAnsi" w:cstheme="minorHAnsi"/>
              </w:rPr>
              <w:t>Exam stress</w:t>
            </w:r>
          </w:p>
          <w:p w14:paraId="1F0B1F62" w14:textId="234C1E8C" w:rsidR="00860D9C" w:rsidRDefault="00860D9C" w:rsidP="00187BE5">
            <w:pPr>
              <w:spacing w:line="360" w:lineRule="auto"/>
              <w:jc w:val="center"/>
              <w:rPr>
                <w:rFonts w:asciiTheme="minorHAnsi" w:hAnsiTheme="minorHAnsi" w:cstheme="minorHAnsi"/>
              </w:rPr>
            </w:pPr>
            <w:r>
              <w:rPr>
                <w:rFonts w:asciiTheme="minorHAnsi" w:hAnsiTheme="minorHAnsi" w:cstheme="minorHAnsi"/>
              </w:rPr>
              <w:t>Healthy routines</w:t>
            </w:r>
          </w:p>
          <w:p w14:paraId="45E7814E" w14:textId="77BE3ADB" w:rsidR="00860D9C" w:rsidRDefault="00860D9C" w:rsidP="00187BE5">
            <w:pPr>
              <w:spacing w:line="360" w:lineRule="auto"/>
              <w:jc w:val="center"/>
              <w:rPr>
                <w:rFonts w:asciiTheme="minorHAnsi" w:hAnsiTheme="minorHAnsi" w:cstheme="minorHAnsi"/>
              </w:rPr>
            </w:pPr>
            <w:r>
              <w:rPr>
                <w:rFonts w:asciiTheme="minorHAnsi" w:hAnsiTheme="minorHAnsi" w:cstheme="minorHAnsi"/>
              </w:rPr>
              <w:t>Body image</w:t>
            </w:r>
          </w:p>
          <w:p w14:paraId="01FA0D7D" w14:textId="259A2549" w:rsidR="00860D9C" w:rsidRDefault="00860D9C" w:rsidP="00187BE5">
            <w:pPr>
              <w:spacing w:line="360" w:lineRule="auto"/>
              <w:jc w:val="center"/>
              <w:rPr>
                <w:rFonts w:asciiTheme="minorHAnsi" w:hAnsiTheme="minorHAnsi" w:cstheme="minorHAnsi"/>
              </w:rPr>
            </w:pPr>
            <w:r>
              <w:rPr>
                <w:rFonts w:asciiTheme="minorHAnsi" w:hAnsiTheme="minorHAnsi" w:cstheme="minorHAnsi"/>
              </w:rPr>
              <w:t>Positive behaviors</w:t>
            </w:r>
          </w:p>
          <w:p w14:paraId="664D0A09" w14:textId="3ABA79FC" w:rsidR="00860D9C" w:rsidRPr="00BD2A4F" w:rsidRDefault="00860D9C" w:rsidP="00187BE5">
            <w:pPr>
              <w:spacing w:line="360" w:lineRule="auto"/>
              <w:jc w:val="center"/>
              <w:rPr>
                <w:rFonts w:asciiTheme="minorHAnsi" w:hAnsiTheme="minorHAnsi" w:cstheme="minorHAnsi"/>
              </w:rPr>
            </w:pPr>
            <w:r>
              <w:rPr>
                <w:rFonts w:asciiTheme="minorHAnsi" w:hAnsiTheme="minorHAnsi" w:cstheme="minorHAnsi"/>
              </w:rPr>
              <w:t>Personal skills</w:t>
            </w:r>
          </w:p>
          <w:p w14:paraId="36918B2F" w14:textId="5684C0DA" w:rsidR="00E4185D" w:rsidRPr="00BD2A4F" w:rsidRDefault="00E4185D" w:rsidP="00315A1E">
            <w:pPr>
              <w:pStyle w:val="TableParagraph"/>
              <w:spacing w:before="5" w:line="360" w:lineRule="auto"/>
              <w:jc w:val="center"/>
              <w:rPr>
                <w:rFonts w:asciiTheme="minorHAnsi" w:hAnsiTheme="minorHAnsi" w:cstheme="minorHAnsi"/>
                <w:b/>
                <w:u w:val="single"/>
              </w:rPr>
            </w:pPr>
          </w:p>
        </w:tc>
        <w:tc>
          <w:tcPr>
            <w:tcW w:w="5122" w:type="dxa"/>
            <w:shd w:val="clear" w:color="auto" w:fill="FFFFFF" w:themeFill="background1"/>
          </w:tcPr>
          <w:p w14:paraId="0543B4EF" w14:textId="539F8EE5" w:rsidR="00E4185D" w:rsidRPr="00BD2A4F" w:rsidRDefault="00E4185D" w:rsidP="00315A1E">
            <w:pPr>
              <w:pStyle w:val="TableParagraph"/>
              <w:tabs>
                <w:tab w:val="left" w:pos="473"/>
                <w:tab w:val="left" w:pos="474"/>
              </w:tabs>
              <w:spacing w:before="20" w:line="360" w:lineRule="auto"/>
              <w:jc w:val="center"/>
              <w:rPr>
                <w:rFonts w:asciiTheme="minorHAnsi" w:hAnsiTheme="minorHAnsi" w:cstheme="minorHAnsi"/>
                <w:b/>
                <w:u w:val="single"/>
              </w:rPr>
            </w:pPr>
            <w:r w:rsidRPr="00BD2A4F">
              <w:rPr>
                <w:rFonts w:asciiTheme="minorHAnsi" w:hAnsiTheme="minorHAnsi" w:cstheme="minorHAnsi"/>
                <w:b/>
                <w:u w:val="single"/>
              </w:rPr>
              <w:t xml:space="preserve">Lent </w:t>
            </w:r>
          </w:p>
          <w:p w14:paraId="1180F291" w14:textId="77777777" w:rsidR="00E4185D" w:rsidRPr="00BD2A4F" w:rsidRDefault="00E4185D" w:rsidP="00315A1E">
            <w:pPr>
              <w:pStyle w:val="TableParagraph"/>
              <w:tabs>
                <w:tab w:val="left" w:pos="473"/>
                <w:tab w:val="left" w:pos="474"/>
              </w:tabs>
              <w:spacing w:before="20" w:line="360" w:lineRule="auto"/>
              <w:jc w:val="center"/>
              <w:rPr>
                <w:rFonts w:asciiTheme="minorHAnsi" w:hAnsiTheme="minorHAnsi" w:cstheme="minorHAnsi"/>
                <w:b/>
                <w:u w:val="single"/>
              </w:rPr>
            </w:pPr>
            <w:r w:rsidRPr="00BD2A4F">
              <w:rPr>
                <w:rFonts w:asciiTheme="minorHAnsi" w:hAnsiTheme="minorHAnsi" w:cstheme="minorHAnsi"/>
                <w:b/>
                <w:u w:val="single"/>
              </w:rPr>
              <w:t>Key Concepts</w:t>
            </w:r>
          </w:p>
          <w:p w14:paraId="5B0CD38B" w14:textId="1E610406" w:rsidR="00C36D37" w:rsidRDefault="00860D9C" w:rsidP="00315A1E">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Consent</w:t>
            </w:r>
          </w:p>
          <w:p w14:paraId="2E56ADB8" w14:textId="6A018840" w:rsidR="00860D9C" w:rsidRDefault="00860D9C" w:rsidP="00860D9C">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Coercive behavior</w:t>
            </w:r>
          </w:p>
          <w:p w14:paraId="229F5FFB" w14:textId="1D2B86ED" w:rsidR="00860D9C" w:rsidRDefault="00860D9C" w:rsidP="00860D9C">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Gaslighting</w:t>
            </w:r>
          </w:p>
          <w:p w14:paraId="26A04D70" w14:textId="35B6F1A5" w:rsidR="00860D9C" w:rsidRDefault="00860D9C" w:rsidP="00860D9C">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Wellbeing</w:t>
            </w:r>
          </w:p>
          <w:p w14:paraId="7BACC10B" w14:textId="208A1866" w:rsidR="00860D9C" w:rsidRDefault="00860D9C" w:rsidP="00860D9C">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Organ donation</w:t>
            </w:r>
          </w:p>
          <w:p w14:paraId="088FE0C4" w14:textId="05359B98" w:rsidR="00860D9C" w:rsidRDefault="00860D9C" w:rsidP="00860D9C">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Blood donation</w:t>
            </w:r>
          </w:p>
          <w:p w14:paraId="0B30BD64" w14:textId="5A0D94DB" w:rsidR="00860D9C" w:rsidRDefault="009C2DAD" w:rsidP="00860D9C">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Cosmetic surgery</w:t>
            </w:r>
          </w:p>
          <w:p w14:paraId="3987DA95" w14:textId="127D1920" w:rsidR="00E4185D" w:rsidRPr="0087463D" w:rsidRDefault="009C2DAD" w:rsidP="0087463D">
            <w:pPr>
              <w:pStyle w:val="TableParagraph"/>
              <w:tabs>
                <w:tab w:val="left" w:pos="473"/>
                <w:tab w:val="left" w:pos="474"/>
              </w:tabs>
              <w:spacing w:before="20" w:line="360" w:lineRule="auto"/>
              <w:jc w:val="center"/>
              <w:rPr>
                <w:rFonts w:asciiTheme="minorHAnsi" w:hAnsiTheme="minorHAnsi" w:cstheme="minorHAnsi"/>
              </w:rPr>
            </w:pPr>
            <w:r>
              <w:rPr>
                <w:rFonts w:asciiTheme="minorHAnsi" w:hAnsiTheme="minorHAnsi" w:cstheme="minorHAnsi"/>
              </w:rPr>
              <w:t>Aesthetic surgery</w:t>
            </w:r>
          </w:p>
        </w:tc>
        <w:tc>
          <w:tcPr>
            <w:tcW w:w="5122" w:type="dxa"/>
            <w:shd w:val="clear" w:color="auto" w:fill="FFFFFF" w:themeFill="background1"/>
          </w:tcPr>
          <w:p w14:paraId="77E2E672" w14:textId="2C106B8B" w:rsidR="00E4185D" w:rsidRPr="00BD2A4F" w:rsidRDefault="00E4185D" w:rsidP="00315A1E">
            <w:pPr>
              <w:pStyle w:val="TableParagraph"/>
              <w:tabs>
                <w:tab w:val="left" w:pos="473"/>
                <w:tab w:val="left" w:pos="474"/>
              </w:tabs>
              <w:spacing w:before="20" w:line="360" w:lineRule="auto"/>
              <w:jc w:val="center"/>
              <w:rPr>
                <w:rFonts w:asciiTheme="minorHAnsi" w:hAnsiTheme="minorHAnsi" w:cstheme="minorHAnsi"/>
                <w:b/>
                <w:u w:val="single"/>
              </w:rPr>
            </w:pPr>
            <w:r w:rsidRPr="00BD2A4F">
              <w:rPr>
                <w:rFonts w:asciiTheme="minorHAnsi" w:hAnsiTheme="minorHAnsi" w:cstheme="minorHAnsi"/>
                <w:b/>
                <w:u w:val="single"/>
              </w:rPr>
              <w:t xml:space="preserve">Pentecost </w:t>
            </w:r>
          </w:p>
          <w:p w14:paraId="56AFA9C2" w14:textId="77777777" w:rsidR="00E4185D" w:rsidRDefault="00E4185D" w:rsidP="00315A1E">
            <w:pPr>
              <w:pStyle w:val="TableParagraph"/>
              <w:tabs>
                <w:tab w:val="left" w:pos="473"/>
                <w:tab w:val="left" w:pos="474"/>
              </w:tabs>
              <w:spacing w:before="20" w:line="360" w:lineRule="auto"/>
              <w:jc w:val="center"/>
              <w:rPr>
                <w:rFonts w:asciiTheme="minorHAnsi" w:hAnsiTheme="minorHAnsi" w:cstheme="minorHAnsi"/>
                <w:b/>
                <w:u w:val="single"/>
              </w:rPr>
            </w:pPr>
            <w:r w:rsidRPr="00BD2A4F">
              <w:rPr>
                <w:rFonts w:asciiTheme="minorHAnsi" w:hAnsiTheme="minorHAnsi" w:cstheme="minorHAnsi"/>
                <w:b/>
                <w:u w:val="single"/>
              </w:rPr>
              <w:t>Key Concepts</w:t>
            </w:r>
          </w:p>
          <w:p w14:paraId="684F3CBC" w14:textId="77777777" w:rsidR="00A017A7" w:rsidRDefault="00A017A7" w:rsidP="009D0F1A">
            <w:pPr>
              <w:pStyle w:val="TableParagraph"/>
              <w:tabs>
                <w:tab w:val="left" w:pos="473"/>
                <w:tab w:val="left" w:pos="474"/>
              </w:tabs>
              <w:spacing w:before="20" w:line="360" w:lineRule="auto"/>
              <w:jc w:val="center"/>
              <w:rPr>
                <w:rFonts w:asciiTheme="minorHAnsi" w:hAnsiTheme="minorHAnsi" w:cstheme="minorHAnsi"/>
                <w:bCs/>
              </w:rPr>
            </w:pPr>
            <w:r>
              <w:rPr>
                <w:rFonts w:asciiTheme="minorHAnsi" w:hAnsiTheme="minorHAnsi" w:cstheme="minorHAnsi"/>
                <w:bCs/>
              </w:rPr>
              <w:t>Domestic abuse</w:t>
            </w:r>
          </w:p>
          <w:p w14:paraId="0B9461DE" w14:textId="77777777" w:rsidR="00A017A7" w:rsidRDefault="00A017A7" w:rsidP="009D0F1A">
            <w:pPr>
              <w:pStyle w:val="TableParagraph"/>
              <w:tabs>
                <w:tab w:val="left" w:pos="473"/>
                <w:tab w:val="left" w:pos="474"/>
              </w:tabs>
              <w:spacing w:before="20" w:line="360" w:lineRule="auto"/>
              <w:jc w:val="center"/>
              <w:rPr>
                <w:rFonts w:asciiTheme="minorHAnsi" w:hAnsiTheme="minorHAnsi" w:cstheme="minorHAnsi"/>
                <w:bCs/>
              </w:rPr>
            </w:pPr>
            <w:r>
              <w:rPr>
                <w:rFonts w:asciiTheme="minorHAnsi" w:hAnsiTheme="minorHAnsi" w:cstheme="minorHAnsi"/>
                <w:bCs/>
              </w:rPr>
              <w:t>Honor-based abuse</w:t>
            </w:r>
          </w:p>
          <w:p w14:paraId="711F30A2" w14:textId="77777777" w:rsidR="00A017A7" w:rsidRDefault="00A017A7" w:rsidP="009D0F1A">
            <w:pPr>
              <w:pStyle w:val="TableParagraph"/>
              <w:tabs>
                <w:tab w:val="left" w:pos="473"/>
                <w:tab w:val="left" w:pos="474"/>
              </w:tabs>
              <w:spacing w:before="20" w:line="360" w:lineRule="auto"/>
              <w:jc w:val="center"/>
              <w:rPr>
                <w:rFonts w:asciiTheme="minorHAnsi" w:hAnsiTheme="minorHAnsi" w:cstheme="minorHAnsi"/>
                <w:bCs/>
              </w:rPr>
            </w:pPr>
            <w:r>
              <w:rPr>
                <w:rFonts w:asciiTheme="minorHAnsi" w:hAnsiTheme="minorHAnsi" w:cstheme="minorHAnsi"/>
                <w:bCs/>
              </w:rPr>
              <w:t>Honor-based killing</w:t>
            </w:r>
          </w:p>
          <w:p w14:paraId="5CE39A98" w14:textId="79CE8885" w:rsidR="009D0F1A" w:rsidRPr="00904045" w:rsidRDefault="00A017A7" w:rsidP="009D0F1A">
            <w:pPr>
              <w:pStyle w:val="TableParagraph"/>
              <w:tabs>
                <w:tab w:val="left" w:pos="473"/>
                <w:tab w:val="left" w:pos="474"/>
              </w:tabs>
              <w:spacing w:before="20" w:line="360" w:lineRule="auto"/>
              <w:jc w:val="center"/>
              <w:rPr>
                <w:rFonts w:asciiTheme="minorHAnsi" w:hAnsiTheme="minorHAnsi" w:cstheme="minorHAnsi"/>
                <w:bCs/>
              </w:rPr>
            </w:pPr>
            <w:r>
              <w:rPr>
                <w:rFonts w:asciiTheme="minorHAnsi" w:hAnsiTheme="minorHAnsi" w:cstheme="minorHAnsi"/>
                <w:bCs/>
              </w:rPr>
              <w:t>Grief</w:t>
            </w:r>
            <w:r w:rsidR="009D0F1A">
              <w:rPr>
                <w:rFonts w:asciiTheme="minorHAnsi" w:hAnsiTheme="minorHAnsi" w:cstheme="minorHAnsi"/>
                <w:bCs/>
              </w:rPr>
              <w:t xml:space="preserve"> </w:t>
            </w:r>
          </w:p>
          <w:p w14:paraId="37F11072" w14:textId="7635763E" w:rsidR="00E4185D" w:rsidRPr="00BD2A4F" w:rsidRDefault="00E4185D" w:rsidP="00187BE5">
            <w:pPr>
              <w:pStyle w:val="TableParagraph"/>
              <w:tabs>
                <w:tab w:val="left" w:pos="473"/>
                <w:tab w:val="left" w:pos="474"/>
              </w:tabs>
              <w:spacing w:before="20" w:line="360" w:lineRule="auto"/>
              <w:jc w:val="center"/>
              <w:rPr>
                <w:rFonts w:asciiTheme="minorHAnsi" w:hAnsiTheme="minorHAnsi" w:cstheme="minorHAnsi"/>
                <w:i/>
                <w:u w:val="single"/>
              </w:rPr>
            </w:pPr>
          </w:p>
        </w:tc>
      </w:tr>
      <w:tr w:rsidR="0087463D" w:rsidRPr="00B17F3A" w14:paraId="05186FD3" w14:textId="77777777" w:rsidTr="008377B9">
        <w:trPr>
          <w:trHeight w:val="2772"/>
        </w:trPr>
        <w:tc>
          <w:tcPr>
            <w:tcW w:w="15366" w:type="dxa"/>
            <w:gridSpan w:val="3"/>
            <w:shd w:val="clear" w:color="auto" w:fill="FFFFFF" w:themeFill="background1"/>
          </w:tcPr>
          <w:p w14:paraId="3635115C" w14:textId="15C289D1" w:rsidR="0087463D" w:rsidRDefault="0087463D" w:rsidP="0087463D">
            <w:pPr>
              <w:pStyle w:val="TableParagraph"/>
              <w:spacing w:before="5" w:line="318" w:lineRule="exact"/>
              <w:jc w:val="center"/>
              <w:rPr>
                <w:rFonts w:asciiTheme="minorHAnsi" w:hAnsiTheme="minorHAnsi" w:cstheme="minorHAnsi"/>
                <w:b/>
                <w:u w:val="single"/>
              </w:rPr>
            </w:pPr>
            <w:r w:rsidRPr="0087463D">
              <w:rPr>
                <w:rFonts w:asciiTheme="minorHAnsi" w:hAnsiTheme="minorHAnsi" w:cstheme="minorHAnsi"/>
                <w:b/>
                <w:u w:val="single"/>
              </w:rPr>
              <w:t>Higher order knowledge</w:t>
            </w:r>
          </w:p>
          <w:p w14:paraId="319D92E0" w14:textId="691C45A1" w:rsidR="0087463D" w:rsidRPr="008F2F9B" w:rsidRDefault="0087463D" w:rsidP="0087463D">
            <w:pPr>
              <w:pStyle w:val="TableParagraph"/>
              <w:spacing w:before="5" w:line="318" w:lineRule="exact"/>
              <w:rPr>
                <w:rFonts w:asciiTheme="minorHAnsi" w:hAnsiTheme="minorHAnsi" w:cstheme="minorHAnsi"/>
                <w:bCs/>
              </w:rPr>
            </w:pPr>
            <w:r>
              <w:rPr>
                <w:rFonts w:asciiTheme="minorHAnsi" w:hAnsiTheme="minorHAnsi" w:cstheme="minorHAnsi"/>
                <w:bCs/>
              </w:rPr>
              <w:t>S</w:t>
            </w:r>
            <w:r w:rsidRPr="0087463D">
              <w:rPr>
                <w:rFonts w:asciiTheme="minorHAnsi" w:hAnsiTheme="minorHAnsi" w:cstheme="minorHAnsi"/>
                <w:bCs/>
              </w:rPr>
              <w:t>tudents learn to cultivate a growth mindset, recogni</w:t>
            </w:r>
            <w:r>
              <w:rPr>
                <w:rFonts w:asciiTheme="minorHAnsi" w:hAnsiTheme="minorHAnsi" w:cstheme="minorHAnsi"/>
                <w:bCs/>
              </w:rPr>
              <w:t>s</w:t>
            </w:r>
            <w:r w:rsidRPr="0087463D">
              <w:rPr>
                <w:rFonts w:asciiTheme="minorHAnsi" w:hAnsiTheme="minorHAnsi" w:cstheme="minorHAnsi"/>
                <w:bCs/>
              </w:rPr>
              <w:t xml:space="preserve">ing that their abilities can be developed through dedication and effort. This involves understanding the concept of self-efficacy, where students build confidence in their capacity to overcome challenges. </w:t>
            </w:r>
            <w:r>
              <w:rPr>
                <w:rFonts w:asciiTheme="minorHAnsi" w:hAnsiTheme="minorHAnsi" w:cstheme="minorHAnsi"/>
                <w:bCs/>
              </w:rPr>
              <w:t>They</w:t>
            </w:r>
            <w:r w:rsidRPr="0087463D">
              <w:rPr>
                <w:rFonts w:asciiTheme="minorHAnsi" w:hAnsiTheme="minorHAnsi" w:cstheme="minorHAnsi"/>
                <w:bCs/>
              </w:rPr>
              <w:t xml:space="preserve"> undertake critical self-assessment to identify their strengths, weaknesses, interests, and value</w:t>
            </w:r>
            <w:r>
              <w:rPr>
                <w:rFonts w:asciiTheme="minorHAnsi" w:hAnsiTheme="minorHAnsi" w:cstheme="minorHAnsi"/>
                <w:bCs/>
              </w:rPr>
              <w:t>s and they</w:t>
            </w:r>
            <w:r w:rsidRPr="0087463D">
              <w:rPr>
                <w:rFonts w:asciiTheme="minorHAnsi" w:hAnsiTheme="minorHAnsi" w:cstheme="minorHAnsi"/>
                <w:bCs/>
              </w:rPr>
              <w:t xml:space="preserve"> learn how to align these with potential career paths, ensuring that their application processes for further education or employment reflect their true capabilities and aspirations.</w:t>
            </w:r>
            <w:r>
              <w:rPr>
                <w:rFonts w:asciiTheme="minorHAnsi" w:hAnsiTheme="minorHAnsi" w:cstheme="minorHAnsi"/>
                <w:bCs/>
              </w:rPr>
              <w:t xml:space="preserve"> </w:t>
            </w:r>
            <w:r w:rsidRPr="0087463D">
              <w:rPr>
                <w:rFonts w:asciiTheme="minorHAnsi" w:hAnsiTheme="minorHAnsi" w:cstheme="minorHAnsi"/>
                <w:bCs/>
              </w:rPr>
              <w:t>Students engage in exercises to clarify their personal values and understand how these guide</w:t>
            </w:r>
            <w:r>
              <w:rPr>
                <w:rFonts w:asciiTheme="minorHAnsi" w:hAnsiTheme="minorHAnsi" w:cstheme="minorHAnsi"/>
                <w:bCs/>
              </w:rPr>
              <w:t xml:space="preserve"> </w:t>
            </w:r>
            <w:r w:rsidRPr="0087463D">
              <w:rPr>
                <w:rFonts w:asciiTheme="minorHAnsi" w:hAnsiTheme="minorHAnsi" w:cstheme="minorHAnsi"/>
                <w:bCs/>
              </w:rPr>
              <w:t xml:space="preserve">their behavior and decisions, particularly in relationships. They explore </w:t>
            </w:r>
            <w:r>
              <w:rPr>
                <w:rFonts w:asciiTheme="minorHAnsi" w:hAnsiTheme="minorHAnsi" w:cstheme="minorHAnsi"/>
                <w:bCs/>
              </w:rPr>
              <w:t>how</w:t>
            </w:r>
            <w:r w:rsidRPr="0087463D">
              <w:rPr>
                <w:rFonts w:asciiTheme="minorHAnsi" w:hAnsiTheme="minorHAnsi" w:cstheme="minorHAnsi"/>
                <w:bCs/>
              </w:rPr>
              <w:t xml:space="preserve"> to navigate complex relationship challenges and conflicts</w:t>
            </w:r>
            <w:r>
              <w:rPr>
                <w:rFonts w:asciiTheme="minorHAnsi" w:hAnsiTheme="minorHAnsi" w:cstheme="minorHAnsi"/>
                <w:bCs/>
              </w:rPr>
              <w:t xml:space="preserve"> and </w:t>
            </w:r>
            <w:r w:rsidRPr="0087463D">
              <w:rPr>
                <w:rFonts w:asciiTheme="minorHAnsi" w:hAnsiTheme="minorHAnsi" w:cstheme="minorHAnsi"/>
                <w:bCs/>
              </w:rPr>
              <w:t>learn to make responsible decisions that promote long-term well-being. They explore the consequences of risky behaviors and the importance of preventive measures.</w:t>
            </w:r>
            <w:r w:rsidRPr="0087463D">
              <w:t xml:space="preserve"> </w:t>
            </w:r>
            <w:r w:rsidRPr="0087463D">
              <w:rPr>
                <w:rFonts w:asciiTheme="minorHAnsi" w:hAnsiTheme="minorHAnsi" w:cstheme="minorHAnsi"/>
                <w:bCs/>
              </w:rPr>
              <w:t xml:space="preserve">Students explore the diversity of family structures and the responsibilities that come with parenting. </w:t>
            </w:r>
          </w:p>
        </w:tc>
      </w:tr>
      <w:tr w:rsidR="0087463D" w:rsidRPr="00B17F3A" w14:paraId="2C581E79" w14:textId="77777777" w:rsidTr="6A06934C">
        <w:trPr>
          <w:trHeight w:val="2799"/>
        </w:trPr>
        <w:tc>
          <w:tcPr>
            <w:tcW w:w="5122" w:type="dxa"/>
            <w:shd w:val="clear" w:color="auto" w:fill="FFFFFF" w:themeFill="background1"/>
          </w:tcPr>
          <w:p w14:paraId="7AD798D2" w14:textId="4C52E0DD" w:rsidR="0087463D" w:rsidRPr="00285A34" w:rsidRDefault="0087463D" w:rsidP="0087463D">
            <w:pPr>
              <w:pStyle w:val="TableParagraph"/>
              <w:spacing w:before="5" w:line="318" w:lineRule="exact"/>
              <w:jc w:val="center"/>
              <w:rPr>
                <w:rFonts w:asciiTheme="majorHAnsi" w:eastAsiaTheme="majorEastAsia" w:hAnsiTheme="majorHAnsi" w:cstheme="majorBidi"/>
                <w:b/>
                <w:bCs/>
                <w:u w:val="single"/>
              </w:rPr>
            </w:pPr>
            <w:r w:rsidRPr="00285A34">
              <w:rPr>
                <w:rFonts w:asciiTheme="majorHAnsi" w:eastAsiaTheme="majorEastAsia" w:hAnsiTheme="majorHAnsi" w:cstheme="majorBidi"/>
                <w:b/>
                <w:bCs/>
                <w:u w:val="single"/>
              </w:rPr>
              <w:lastRenderedPageBreak/>
              <w:t xml:space="preserve">HO Composites </w:t>
            </w:r>
          </w:p>
          <w:p w14:paraId="1A6A37CF" w14:textId="77777777" w:rsidR="00285A34" w:rsidRDefault="00285A34" w:rsidP="00285A34">
            <w:pPr>
              <w:pStyle w:val="TableParagraph"/>
              <w:numPr>
                <w:ilvl w:val="0"/>
                <w:numId w:val="58"/>
              </w:numPr>
              <w:spacing w:before="5" w:line="318" w:lineRule="exact"/>
              <w:rPr>
                <w:rFonts w:asciiTheme="minorHAnsi" w:hAnsiTheme="minorHAnsi" w:cstheme="minorHAnsi"/>
                <w:lang w:val="en-GB"/>
              </w:rPr>
            </w:pPr>
            <w:r>
              <w:rPr>
                <w:rFonts w:asciiTheme="minorHAnsi" w:hAnsiTheme="minorHAnsi" w:cstheme="minorHAnsi"/>
                <w:lang w:val="en-GB"/>
              </w:rPr>
              <w:t>To</w:t>
            </w:r>
            <w:r w:rsidRPr="00285A34">
              <w:rPr>
                <w:rFonts w:asciiTheme="minorHAnsi" w:hAnsiTheme="minorHAnsi" w:cstheme="minorHAnsi"/>
                <w:lang w:val="en-GB"/>
              </w:rPr>
              <w:t xml:space="preserve"> learn to reflect critically on their personal strengths and weaknesses. </w:t>
            </w:r>
          </w:p>
          <w:p w14:paraId="524C7EDC" w14:textId="69276C38" w:rsidR="00285A34" w:rsidRDefault="00285A34" w:rsidP="00285A34">
            <w:pPr>
              <w:pStyle w:val="TableParagraph"/>
              <w:numPr>
                <w:ilvl w:val="0"/>
                <w:numId w:val="58"/>
              </w:numPr>
              <w:spacing w:before="5" w:line="318" w:lineRule="exact"/>
              <w:rPr>
                <w:rFonts w:asciiTheme="minorHAnsi" w:hAnsiTheme="minorHAnsi" w:cstheme="minorHAnsi"/>
                <w:lang w:val="en-GB"/>
              </w:rPr>
            </w:pPr>
            <w:r>
              <w:rPr>
                <w:rFonts w:asciiTheme="minorHAnsi" w:hAnsiTheme="minorHAnsi" w:cstheme="minorHAnsi"/>
                <w:lang w:val="en-GB"/>
              </w:rPr>
              <w:t>To</w:t>
            </w:r>
            <w:r w:rsidRPr="00285A34">
              <w:rPr>
                <w:rFonts w:asciiTheme="minorHAnsi" w:hAnsiTheme="minorHAnsi" w:cstheme="minorHAnsi"/>
                <w:lang w:val="en-GB"/>
              </w:rPr>
              <w:t xml:space="preserve"> set realistic goals based on their self-assessment</w:t>
            </w:r>
            <w:r w:rsidR="009637CB">
              <w:rPr>
                <w:rFonts w:asciiTheme="minorHAnsi" w:hAnsiTheme="minorHAnsi" w:cstheme="minorHAnsi"/>
                <w:lang w:val="en-GB"/>
              </w:rPr>
              <w:t xml:space="preserve"> and to </w:t>
            </w:r>
            <w:r w:rsidRPr="00285A34">
              <w:rPr>
                <w:rFonts w:asciiTheme="minorHAnsi" w:hAnsiTheme="minorHAnsi" w:cstheme="minorHAnsi"/>
                <w:lang w:val="en-GB"/>
              </w:rPr>
              <w:t>develop plans to achieve these goals</w:t>
            </w:r>
            <w:r w:rsidR="009637CB">
              <w:rPr>
                <w:rFonts w:asciiTheme="minorHAnsi" w:hAnsiTheme="minorHAnsi" w:cstheme="minorHAnsi"/>
                <w:lang w:val="en-GB"/>
              </w:rPr>
              <w:t>.</w:t>
            </w:r>
          </w:p>
          <w:p w14:paraId="4A00B701" w14:textId="4911AF6C" w:rsidR="009637CB" w:rsidRPr="00285A34" w:rsidRDefault="009637CB" w:rsidP="009637CB">
            <w:pPr>
              <w:pStyle w:val="TableParagraph"/>
              <w:numPr>
                <w:ilvl w:val="0"/>
                <w:numId w:val="58"/>
              </w:numPr>
              <w:spacing w:before="5" w:line="318" w:lineRule="exact"/>
              <w:rPr>
                <w:rFonts w:asciiTheme="minorHAnsi" w:hAnsiTheme="minorHAnsi" w:cstheme="minorHAnsi"/>
                <w:lang w:val="en-GB"/>
              </w:rPr>
            </w:pPr>
            <w:r w:rsidRPr="009637CB">
              <w:rPr>
                <w:rFonts w:asciiTheme="minorHAnsi" w:hAnsiTheme="minorHAnsi" w:cstheme="minorHAnsi"/>
                <w:lang w:val="en-GB"/>
              </w:rPr>
              <w:t>To</w:t>
            </w:r>
            <w:r>
              <w:rPr>
                <w:rFonts w:asciiTheme="minorHAnsi" w:hAnsiTheme="minorHAnsi" w:cstheme="minorHAnsi"/>
                <w:b/>
                <w:bCs/>
                <w:lang w:val="en-GB"/>
              </w:rPr>
              <w:t xml:space="preserve"> </w:t>
            </w:r>
            <w:r w:rsidR="00285A34" w:rsidRPr="00285A34">
              <w:rPr>
                <w:rFonts w:asciiTheme="minorHAnsi" w:hAnsiTheme="minorHAnsi" w:cstheme="minorHAnsi"/>
                <w:lang w:val="en-GB"/>
              </w:rPr>
              <w:t xml:space="preserve">explore advanced stress management techniques such as mindfulness, and time management. </w:t>
            </w:r>
          </w:p>
          <w:p w14:paraId="25E2E59C" w14:textId="77777777" w:rsidR="009637CB" w:rsidRDefault="009637CB" w:rsidP="009637CB">
            <w:pPr>
              <w:pStyle w:val="TableParagraph"/>
              <w:numPr>
                <w:ilvl w:val="0"/>
                <w:numId w:val="58"/>
              </w:numPr>
              <w:spacing w:before="5" w:line="318" w:lineRule="exact"/>
              <w:rPr>
                <w:rFonts w:asciiTheme="minorHAnsi" w:hAnsiTheme="minorHAnsi" w:cstheme="minorHAnsi"/>
                <w:lang w:val="en-GB"/>
              </w:rPr>
            </w:pPr>
            <w:r w:rsidRPr="009637CB">
              <w:rPr>
                <w:rFonts w:asciiTheme="minorHAnsi" w:hAnsiTheme="minorHAnsi" w:cstheme="minorHAnsi"/>
                <w:lang w:val="en-GB"/>
              </w:rPr>
              <w:t>To create</w:t>
            </w:r>
            <w:r w:rsidR="00285A34" w:rsidRPr="00285A34">
              <w:rPr>
                <w:rFonts w:asciiTheme="minorHAnsi" w:hAnsiTheme="minorHAnsi" w:cstheme="minorHAnsi"/>
                <w:lang w:val="en-GB"/>
              </w:rPr>
              <w:t xml:space="preserve"> detailed career plans, understanding market trends, and developing skills aligned with their long-term goals. </w:t>
            </w:r>
          </w:p>
          <w:p w14:paraId="6835D1BF" w14:textId="77777777" w:rsidR="009637CB" w:rsidRDefault="009637CB" w:rsidP="009637CB">
            <w:pPr>
              <w:pStyle w:val="TableParagraph"/>
              <w:numPr>
                <w:ilvl w:val="0"/>
                <w:numId w:val="58"/>
              </w:numPr>
              <w:spacing w:before="5" w:line="318" w:lineRule="exact"/>
              <w:rPr>
                <w:rFonts w:asciiTheme="minorHAnsi" w:hAnsiTheme="minorHAnsi" w:cstheme="minorHAnsi"/>
                <w:lang w:val="en-GB"/>
              </w:rPr>
            </w:pPr>
            <w:r>
              <w:rPr>
                <w:rFonts w:asciiTheme="minorHAnsi" w:hAnsiTheme="minorHAnsi" w:cstheme="minorHAnsi"/>
                <w:lang w:val="en-GB"/>
              </w:rPr>
              <w:t>To</w:t>
            </w:r>
            <w:r w:rsidR="00285A34" w:rsidRPr="00285A34">
              <w:rPr>
                <w:rFonts w:asciiTheme="minorHAnsi" w:hAnsiTheme="minorHAnsi" w:cstheme="minorHAnsi"/>
                <w:lang w:val="en-GB"/>
              </w:rPr>
              <w:t xml:space="preserve"> analy</w:t>
            </w:r>
            <w:r>
              <w:rPr>
                <w:rFonts w:asciiTheme="minorHAnsi" w:hAnsiTheme="minorHAnsi" w:cstheme="minorHAnsi"/>
                <w:lang w:val="en-GB"/>
              </w:rPr>
              <w:t>s</w:t>
            </w:r>
            <w:r w:rsidR="00285A34" w:rsidRPr="00285A34">
              <w:rPr>
                <w:rFonts w:asciiTheme="minorHAnsi" w:hAnsiTheme="minorHAnsi" w:cstheme="minorHAnsi"/>
                <w:lang w:val="en-GB"/>
              </w:rPr>
              <w:t>e the requirements of application processes for further education or employment</w:t>
            </w:r>
          </w:p>
          <w:p w14:paraId="2367F9EB" w14:textId="77777777" w:rsidR="009637CB" w:rsidRDefault="00285A34" w:rsidP="009637CB">
            <w:pPr>
              <w:pStyle w:val="TableParagraph"/>
              <w:numPr>
                <w:ilvl w:val="0"/>
                <w:numId w:val="58"/>
              </w:numPr>
              <w:spacing w:before="5" w:line="318" w:lineRule="exact"/>
              <w:rPr>
                <w:rFonts w:asciiTheme="minorHAnsi" w:hAnsiTheme="minorHAnsi" w:cstheme="minorHAnsi"/>
                <w:lang w:val="en-GB"/>
              </w:rPr>
            </w:pPr>
            <w:r w:rsidRPr="00285A34">
              <w:rPr>
                <w:rFonts w:asciiTheme="minorHAnsi" w:hAnsiTheme="minorHAnsi" w:cstheme="minorHAnsi"/>
                <w:lang w:val="en-GB"/>
              </w:rPr>
              <w:t>T</w:t>
            </w:r>
            <w:r w:rsidR="009637CB">
              <w:rPr>
                <w:rFonts w:asciiTheme="minorHAnsi" w:hAnsiTheme="minorHAnsi" w:cstheme="minorHAnsi"/>
                <w:lang w:val="en-GB"/>
              </w:rPr>
              <w:t>o</w:t>
            </w:r>
            <w:r w:rsidRPr="00285A34">
              <w:rPr>
                <w:rFonts w:asciiTheme="minorHAnsi" w:hAnsiTheme="minorHAnsi" w:cstheme="minorHAnsi"/>
                <w:lang w:val="en-GB"/>
              </w:rPr>
              <w:t xml:space="preserve"> learn to tailor their </w:t>
            </w:r>
            <w:r w:rsidR="009637CB">
              <w:rPr>
                <w:rFonts w:asciiTheme="minorHAnsi" w:hAnsiTheme="minorHAnsi" w:cstheme="minorHAnsi"/>
                <w:lang w:val="en-GB"/>
              </w:rPr>
              <w:t>CV’s,</w:t>
            </w:r>
            <w:r w:rsidRPr="00285A34">
              <w:rPr>
                <w:rFonts w:asciiTheme="minorHAnsi" w:hAnsiTheme="minorHAnsi" w:cstheme="minorHAnsi"/>
                <w:lang w:val="en-GB"/>
              </w:rPr>
              <w:t xml:space="preserve"> cover letters, and personal statements to meet specific criteria and highlight their relevant skills and experiences.</w:t>
            </w:r>
          </w:p>
          <w:p w14:paraId="64F0B61E" w14:textId="77777777" w:rsidR="009637CB" w:rsidRDefault="009637CB" w:rsidP="009637CB">
            <w:pPr>
              <w:pStyle w:val="TableParagraph"/>
              <w:numPr>
                <w:ilvl w:val="0"/>
                <w:numId w:val="58"/>
              </w:numPr>
              <w:spacing w:before="5" w:line="318" w:lineRule="exact"/>
              <w:rPr>
                <w:rFonts w:asciiTheme="minorHAnsi" w:hAnsiTheme="minorHAnsi" w:cstheme="minorHAnsi"/>
                <w:lang w:val="en-GB"/>
              </w:rPr>
            </w:pPr>
            <w:r>
              <w:rPr>
                <w:rFonts w:asciiTheme="minorHAnsi" w:hAnsiTheme="minorHAnsi" w:cstheme="minorHAnsi"/>
                <w:lang w:val="en-GB"/>
              </w:rPr>
              <w:t xml:space="preserve">To </w:t>
            </w:r>
            <w:r w:rsidR="00285A34" w:rsidRPr="00285A34">
              <w:rPr>
                <w:rFonts w:asciiTheme="minorHAnsi" w:hAnsiTheme="minorHAnsi" w:cstheme="minorHAnsi"/>
                <w:lang w:val="en-GB"/>
              </w:rPr>
              <w:t>develop and refine their interview skills through mock interviews and feedback sessions.</w:t>
            </w:r>
          </w:p>
          <w:p w14:paraId="31200526" w14:textId="5B9AB6DF" w:rsidR="00285A34" w:rsidRPr="00285A34" w:rsidRDefault="009637CB" w:rsidP="009637CB">
            <w:pPr>
              <w:pStyle w:val="TableParagraph"/>
              <w:numPr>
                <w:ilvl w:val="0"/>
                <w:numId w:val="58"/>
              </w:numPr>
              <w:spacing w:before="5" w:line="318" w:lineRule="exact"/>
              <w:rPr>
                <w:rFonts w:asciiTheme="minorHAnsi" w:hAnsiTheme="minorHAnsi" w:cstheme="minorHAnsi"/>
                <w:lang w:val="en-GB"/>
              </w:rPr>
            </w:pPr>
            <w:r>
              <w:rPr>
                <w:rFonts w:asciiTheme="minorHAnsi" w:hAnsiTheme="minorHAnsi" w:cstheme="minorHAnsi"/>
                <w:lang w:val="en-GB"/>
              </w:rPr>
              <w:t>To</w:t>
            </w:r>
            <w:r w:rsidR="00285A34" w:rsidRPr="00285A34">
              <w:rPr>
                <w:rFonts w:asciiTheme="minorHAnsi" w:hAnsiTheme="minorHAnsi" w:cstheme="minorHAnsi"/>
                <w:lang w:val="en-GB"/>
              </w:rPr>
              <w:t xml:space="preserve"> learn how to set and achieve career milestones and adapt to changing career landscapes.</w:t>
            </w:r>
          </w:p>
          <w:p w14:paraId="2FE5C63F" w14:textId="766715A8" w:rsidR="0087463D" w:rsidRPr="00285A34" w:rsidRDefault="0087463D" w:rsidP="00285A34">
            <w:pPr>
              <w:pStyle w:val="TableParagraph"/>
              <w:spacing w:before="5" w:line="318" w:lineRule="exact"/>
              <w:rPr>
                <w:rFonts w:asciiTheme="minorHAnsi" w:hAnsiTheme="minorHAnsi" w:cstheme="minorHAnsi"/>
              </w:rPr>
            </w:pPr>
          </w:p>
        </w:tc>
        <w:tc>
          <w:tcPr>
            <w:tcW w:w="5122" w:type="dxa"/>
            <w:shd w:val="clear" w:color="auto" w:fill="FFFFFF" w:themeFill="background1"/>
          </w:tcPr>
          <w:p w14:paraId="67AC131E" w14:textId="5485370A" w:rsidR="009637CB" w:rsidRPr="009637CB" w:rsidRDefault="0087463D" w:rsidP="009637CB">
            <w:pPr>
              <w:pStyle w:val="TableParagraph"/>
              <w:spacing w:before="5" w:line="318" w:lineRule="exact"/>
              <w:jc w:val="center"/>
              <w:rPr>
                <w:rFonts w:asciiTheme="minorHAnsi" w:eastAsiaTheme="majorEastAsia" w:hAnsiTheme="minorHAnsi" w:cstheme="minorHAnsi"/>
                <w:b/>
                <w:bCs/>
                <w:u w:val="single"/>
              </w:rPr>
            </w:pPr>
            <w:r w:rsidRPr="00285A34">
              <w:rPr>
                <w:rFonts w:asciiTheme="minorHAnsi" w:eastAsiaTheme="majorEastAsia" w:hAnsiTheme="minorHAnsi" w:cstheme="minorHAnsi"/>
                <w:b/>
                <w:bCs/>
                <w:u w:val="single"/>
              </w:rPr>
              <w:t>HO Composites</w:t>
            </w:r>
          </w:p>
          <w:p w14:paraId="4F6663BD" w14:textId="15F16754" w:rsidR="009637CB" w:rsidRPr="009637CB" w:rsidRDefault="009637CB" w:rsidP="009637CB">
            <w:pPr>
              <w:pStyle w:val="TableParagraph"/>
              <w:numPr>
                <w:ilvl w:val="0"/>
                <w:numId w:val="57"/>
              </w:numPr>
              <w:spacing w:before="5" w:line="318" w:lineRule="exact"/>
              <w:rPr>
                <w:rFonts w:asciiTheme="minorHAnsi" w:hAnsiTheme="minorHAnsi" w:cstheme="minorHAnsi"/>
                <w:bCs/>
                <w:lang w:val="en-GB"/>
              </w:rPr>
            </w:pPr>
            <w:r>
              <w:rPr>
                <w:rFonts w:asciiTheme="minorHAnsi" w:hAnsiTheme="minorHAnsi" w:cstheme="minorHAnsi"/>
                <w:bCs/>
                <w:lang w:val="en-GB"/>
              </w:rPr>
              <w:t>To</w:t>
            </w:r>
            <w:r w:rsidRPr="009637CB">
              <w:rPr>
                <w:rFonts w:asciiTheme="minorHAnsi" w:hAnsiTheme="minorHAnsi" w:cstheme="minorHAnsi"/>
                <w:bCs/>
                <w:lang w:val="en-GB"/>
              </w:rPr>
              <w:t xml:space="preserve"> engage in activities that help them clarify their personal values and understand how these values influence their behaviour and decisions. </w:t>
            </w:r>
          </w:p>
          <w:p w14:paraId="27EF283A" w14:textId="77777777" w:rsidR="009637CB" w:rsidRDefault="009637CB" w:rsidP="009637CB">
            <w:pPr>
              <w:pStyle w:val="TableParagraph"/>
              <w:numPr>
                <w:ilvl w:val="0"/>
                <w:numId w:val="57"/>
              </w:numPr>
              <w:spacing w:before="5" w:line="318" w:lineRule="exact"/>
              <w:rPr>
                <w:rFonts w:asciiTheme="minorHAnsi" w:hAnsiTheme="minorHAnsi" w:cstheme="minorHAnsi"/>
                <w:bCs/>
                <w:lang w:val="en-GB"/>
              </w:rPr>
            </w:pPr>
            <w:r w:rsidRPr="009637CB">
              <w:rPr>
                <w:rFonts w:asciiTheme="minorHAnsi" w:hAnsiTheme="minorHAnsi" w:cstheme="minorHAnsi"/>
                <w:lang w:val="en-GB"/>
              </w:rPr>
              <w:t>To</w:t>
            </w:r>
            <w:r>
              <w:rPr>
                <w:rFonts w:asciiTheme="minorHAnsi" w:hAnsiTheme="minorHAnsi" w:cstheme="minorHAnsi"/>
                <w:b/>
                <w:bCs/>
                <w:lang w:val="en-GB"/>
              </w:rPr>
              <w:t xml:space="preserve"> </w:t>
            </w:r>
            <w:r w:rsidRPr="009637CB">
              <w:rPr>
                <w:rFonts w:asciiTheme="minorHAnsi" w:hAnsiTheme="minorHAnsi" w:cstheme="minorHAnsi"/>
                <w:bCs/>
                <w:lang w:val="en-GB"/>
              </w:rPr>
              <w:t xml:space="preserve">apply their understanding of personal values to make ethical decisions in relationships. </w:t>
            </w:r>
          </w:p>
          <w:p w14:paraId="4DFE66FB" w14:textId="77777777" w:rsidR="009637CB" w:rsidRDefault="009637CB" w:rsidP="009637CB">
            <w:pPr>
              <w:pStyle w:val="TableParagraph"/>
              <w:numPr>
                <w:ilvl w:val="0"/>
                <w:numId w:val="57"/>
              </w:numPr>
              <w:spacing w:before="5" w:line="318" w:lineRule="exact"/>
              <w:rPr>
                <w:rFonts w:asciiTheme="minorHAnsi" w:hAnsiTheme="minorHAnsi" w:cstheme="minorHAnsi"/>
                <w:bCs/>
                <w:lang w:val="en-GB"/>
              </w:rPr>
            </w:pPr>
            <w:r w:rsidRPr="009637CB">
              <w:rPr>
                <w:rFonts w:asciiTheme="minorHAnsi" w:hAnsiTheme="minorHAnsi" w:cstheme="minorHAnsi"/>
                <w:bCs/>
                <w:lang w:val="en-GB"/>
              </w:rPr>
              <w:t>T</w:t>
            </w:r>
            <w:r>
              <w:rPr>
                <w:rFonts w:asciiTheme="minorHAnsi" w:hAnsiTheme="minorHAnsi" w:cstheme="minorHAnsi"/>
                <w:bCs/>
                <w:lang w:val="en-GB"/>
              </w:rPr>
              <w:t>o</w:t>
            </w:r>
            <w:r w:rsidRPr="009637CB">
              <w:rPr>
                <w:rFonts w:asciiTheme="minorHAnsi" w:hAnsiTheme="minorHAnsi" w:cstheme="minorHAnsi"/>
                <w:bCs/>
                <w:lang w:val="en-GB"/>
              </w:rPr>
              <w:t xml:space="preserve"> learn to navigate complex situations involving conflicts or moral dilemmas, using their values as a guide.</w:t>
            </w:r>
          </w:p>
          <w:p w14:paraId="4063C93E" w14:textId="77777777" w:rsidR="009637CB" w:rsidRDefault="009637CB" w:rsidP="009637CB">
            <w:pPr>
              <w:pStyle w:val="TableParagraph"/>
              <w:numPr>
                <w:ilvl w:val="0"/>
                <w:numId w:val="57"/>
              </w:numPr>
              <w:spacing w:before="5" w:line="318" w:lineRule="exact"/>
              <w:rPr>
                <w:rFonts w:asciiTheme="minorHAnsi" w:hAnsiTheme="minorHAnsi" w:cstheme="minorHAnsi"/>
                <w:bCs/>
                <w:lang w:val="en-GB"/>
              </w:rPr>
            </w:pPr>
            <w:r>
              <w:rPr>
                <w:rFonts w:asciiTheme="minorHAnsi" w:hAnsiTheme="minorHAnsi" w:cstheme="minorHAnsi"/>
                <w:bCs/>
                <w:lang w:val="en-GB"/>
              </w:rPr>
              <w:t>To</w:t>
            </w:r>
            <w:r w:rsidRPr="009637CB">
              <w:rPr>
                <w:rFonts w:asciiTheme="minorHAnsi" w:hAnsiTheme="minorHAnsi" w:cstheme="minorHAnsi"/>
                <w:bCs/>
                <w:lang w:val="en-GB"/>
              </w:rPr>
              <w:t xml:space="preserve"> develop advanced skills in assertive communication and conflict resolution. </w:t>
            </w:r>
          </w:p>
          <w:p w14:paraId="635876C6" w14:textId="3B0B8552" w:rsidR="009637CB" w:rsidRPr="009637CB" w:rsidRDefault="009637CB" w:rsidP="009637CB">
            <w:pPr>
              <w:pStyle w:val="TableParagraph"/>
              <w:numPr>
                <w:ilvl w:val="0"/>
                <w:numId w:val="57"/>
              </w:numPr>
              <w:spacing w:before="5" w:line="318" w:lineRule="exact"/>
              <w:rPr>
                <w:rFonts w:asciiTheme="minorHAnsi" w:hAnsiTheme="minorHAnsi" w:cstheme="minorHAnsi"/>
                <w:bCs/>
                <w:lang w:val="en-GB"/>
              </w:rPr>
            </w:pPr>
            <w:r w:rsidRPr="009637CB">
              <w:rPr>
                <w:rFonts w:asciiTheme="minorHAnsi" w:hAnsiTheme="minorHAnsi" w:cstheme="minorHAnsi"/>
                <w:bCs/>
                <w:lang w:val="en-GB"/>
              </w:rPr>
              <w:t>T</w:t>
            </w:r>
            <w:r>
              <w:rPr>
                <w:rFonts w:asciiTheme="minorHAnsi" w:hAnsiTheme="minorHAnsi" w:cstheme="minorHAnsi"/>
                <w:bCs/>
                <w:lang w:val="en-GB"/>
              </w:rPr>
              <w:t>o</w:t>
            </w:r>
            <w:r w:rsidRPr="009637CB">
              <w:rPr>
                <w:rFonts w:asciiTheme="minorHAnsi" w:hAnsiTheme="minorHAnsi" w:cstheme="minorHAnsi"/>
                <w:bCs/>
                <w:lang w:val="en-GB"/>
              </w:rPr>
              <w:t xml:space="preserve"> practice addressing relationship challenges and abuse scenarios with empathy, clarity, and respect</w:t>
            </w:r>
          </w:p>
          <w:p w14:paraId="62BE2920" w14:textId="77777777" w:rsidR="009637CB" w:rsidRDefault="009637CB" w:rsidP="009637CB">
            <w:pPr>
              <w:pStyle w:val="TableParagraph"/>
              <w:numPr>
                <w:ilvl w:val="0"/>
                <w:numId w:val="57"/>
              </w:numPr>
              <w:spacing w:before="5" w:line="318" w:lineRule="exact"/>
              <w:rPr>
                <w:rFonts w:asciiTheme="minorHAnsi" w:hAnsiTheme="minorHAnsi" w:cstheme="minorHAnsi"/>
                <w:bCs/>
                <w:lang w:val="en-GB"/>
              </w:rPr>
            </w:pPr>
            <w:r>
              <w:rPr>
                <w:rFonts w:asciiTheme="minorHAnsi" w:hAnsiTheme="minorHAnsi" w:cstheme="minorHAnsi"/>
                <w:bCs/>
                <w:lang w:val="en-GB"/>
              </w:rPr>
              <w:t xml:space="preserve">To </w:t>
            </w:r>
            <w:r w:rsidRPr="009637CB">
              <w:rPr>
                <w:rFonts w:asciiTheme="minorHAnsi" w:hAnsiTheme="minorHAnsi" w:cstheme="minorHAnsi"/>
                <w:bCs/>
                <w:lang w:val="en-GB"/>
              </w:rPr>
              <w:t xml:space="preserve">evaluate information about health, including nutrition, exercise, and preventive care. </w:t>
            </w:r>
          </w:p>
          <w:p w14:paraId="25E9EBD7" w14:textId="5D5C54BD" w:rsidR="009637CB" w:rsidRPr="009637CB" w:rsidRDefault="009637CB" w:rsidP="009637CB">
            <w:pPr>
              <w:pStyle w:val="TableParagraph"/>
              <w:numPr>
                <w:ilvl w:val="0"/>
                <w:numId w:val="57"/>
              </w:numPr>
              <w:spacing w:before="5" w:line="318" w:lineRule="exact"/>
              <w:rPr>
                <w:rFonts w:asciiTheme="minorHAnsi" w:hAnsiTheme="minorHAnsi" w:cstheme="minorHAnsi"/>
                <w:bCs/>
                <w:lang w:val="en-GB"/>
              </w:rPr>
            </w:pPr>
            <w:r>
              <w:rPr>
                <w:rFonts w:asciiTheme="minorHAnsi" w:hAnsiTheme="minorHAnsi" w:cstheme="minorHAnsi"/>
                <w:bCs/>
                <w:lang w:val="en-GB"/>
              </w:rPr>
              <w:t>To</w:t>
            </w:r>
            <w:r w:rsidRPr="009637CB">
              <w:rPr>
                <w:rFonts w:asciiTheme="minorHAnsi" w:hAnsiTheme="minorHAnsi" w:cstheme="minorHAnsi"/>
                <w:bCs/>
                <w:lang w:val="en-GB"/>
              </w:rPr>
              <w:t xml:space="preserve"> learn to make informed decisions that balance immediate desires with long-term health outcomes.</w:t>
            </w:r>
          </w:p>
          <w:p w14:paraId="1A095A78" w14:textId="27F3CF5F" w:rsidR="00925E6F" w:rsidRPr="009637CB" w:rsidRDefault="009637CB" w:rsidP="00925E6F">
            <w:pPr>
              <w:pStyle w:val="TableParagraph"/>
              <w:numPr>
                <w:ilvl w:val="0"/>
                <w:numId w:val="57"/>
              </w:numPr>
              <w:spacing w:before="5" w:line="318" w:lineRule="exact"/>
              <w:rPr>
                <w:rFonts w:asciiTheme="minorHAnsi" w:hAnsiTheme="minorHAnsi" w:cstheme="minorHAnsi"/>
                <w:bCs/>
                <w:lang w:val="en-GB"/>
              </w:rPr>
            </w:pPr>
            <w:r w:rsidRPr="009637CB">
              <w:rPr>
                <w:rFonts w:asciiTheme="minorHAnsi" w:hAnsiTheme="minorHAnsi" w:cstheme="minorHAnsi"/>
                <w:lang w:val="en-GB"/>
              </w:rPr>
              <w:t xml:space="preserve">To </w:t>
            </w:r>
            <w:r w:rsidRPr="009637CB">
              <w:rPr>
                <w:rFonts w:asciiTheme="minorHAnsi" w:hAnsiTheme="minorHAnsi" w:cstheme="minorHAnsi"/>
                <w:bCs/>
                <w:lang w:val="en-GB"/>
              </w:rPr>
              <w:t xml:space="preserve">practice assessing risks and creating safety plans for independent living scenarios, such as managing personal finances, home safety, and personal security. </w:t>
            </w:r>
          </w:p>
          <w:p w14:paraId="1CF32F70" w14:textId="0705CDAF" w:rsidR="0087463D" w:rsidRPr="00285A34" w:rsidRDefault="0087463D" w:rsidP="00925E6F">
            <w:pPr>
              <w:pStyle w:val="TableParagraph"/>
              <w:spacing w:before="5" w:line="318" w:lineRule="exact"/>
              <w:rPr>
                <w:rFonts w:asciiTheme="minorHAnsi" w:hAnsiTheme="minorHAnsi" w:cstheme="minorHAnsi"/>
                <w:bCs/>
              </w:rPr>
            </w:pPr>
          </w:p>
        </w:tc>
        <w:tc>
          <w:tcPr>
            <w:tcW w:w="5122" w:type="dxa"/>
            <w:shd w:val="clear" w:color="auto" w:fill="FFFFFF" w:themeFill="background1"/>
          </w:tcPr>
          <w:p w14:paraId="45DDD5BD" w14:textId="77777777" w:rsidR="0087463D" w:rsidRDefault="0087463D" w:rsidP="0087463D">
            <w:pPr>
              <w:pStyle w:val="TableParagraph"/>
              <w:spacing w:before="5" w:line="318" w:lineRule="exact"/>
              <w:jc w:val="center"/>
              <w:rPr>
                <w:rFonts w:asciiTheme="minorHAnsi" w:eastAsiaTheme="minorEastAsia" w:hAnsiTheme="minorHAnsi" w:cstheme="minorBidi"/>
                <w:b/>
                <w:bCs/>
                <w:u w:val="single"/>
              </w:rPr>
            </w:pPr>
            <w:r w:rsidRPr="54215074">
              <w:rPr>
                <w:rFonts w:asciiTheme="minorHAnsi" w:eastAsiaTheme="minorEastAsia" w:hAnsiTheme="minorHAnsi" w:cstheme="minorBidi"/>
                <w:b/>
                <w:bCs/>
                <w:u w:val="single"/>
              </w:rPr>
              <w:t>HO Composites</w:t>
            </w:r>
          </w:p>
          <w:p w14:paraId="333AD50D" w14:textId="77777777" w:rsidR="0020030A" w:rsidRDefault="00925E6F" w:rsidP="009637CB">
            <w:pPr>
              <w:pStyle w:val="TableParagraph"/>
              <w:numPr>
                <w:ilvl w:val="0"/>
                <w:numId w:val="62"/>
              </w:numPr>
              <w:spacing w:before="5" w:line="318" w:lineRule="exact"/>
              <w:rPr>
                <w:rFonts w:asciiTheme="minorHAnsi" w:eastAsiaTheme="minorEastAsia" w:hAnsiTheme="minorHAnsi" w:cstheme="minorBidi"/>
                <w:lang w:val="en-GB"/>
              </w:rPr>
            </w:pPr>
            <w:r>
              <w:rPr>
                <w:rFonts w:asciiTheme="minorHAnsi" w:eastAsiaTheme="minorEastAsia" w:hAnsiTheme="minorHAnsi" w:cstheme="minorBidi"/>
                <w:lang w:val="en-GB"/>
              </w:rPr>
              <w:t>To</w:t>
            </w:r>
            <w:r w:rsidR="009637CB" w:rsidRPr="009637CB">
              <w:rPr>
                <w:rFonts w:asciiTheme="minorHAnsi" w:eastAsiaTheme="minorEastAsia" w:hAnsiTheme="minorHAnsi" w:cstheme="minorBidi"/>
                <w:lang w:val="en-GB"/>
              </w:rPr>
              <w:t xml:space="preserve"> analy</w:t>
            </w:r>
            <w:r>
              <w:rPr>
                <w:rFonts w:asciiTheme="minorHAnsi" w:eastAsiaTheme="minorEastAsia" w:hAnsiTheme="minorHAnsi" w:cstheme="minorBidi"/>
                <w:lang w:val="en-GB"/>
              </w:rPr>
              <w:t>s</w:t>
            </w:r>
            <w:r w:rsidR="009637CB" w:rsidRPr="009637CB">
              <w:rPr>
                <w:rFonts w:asciiTheme="minorHAnsi" w:eastAsiaTheme="minorEastAsia" w:hAnsiTheme="minorHAnsi" w:cstheme="minorBidi"/>
                <w:lang w:val="en-GB"/>
              </w:rPr>
              <w:t xml:space="preserve">e </w:t>
            </w:r>
            <w:r w:rsidR="0020030A">
              <w:rPr>
                <w:rFonts w:asciiTheme="minorHAnsi" w:eastAsiaTheme="minorEastAsia" w:hAnsiTheme="minorHAnsi" w:cstheme="minorBidi"/>
                <w:lang w:val="en-GB"/>
              </w:rPr>
              <w:t>different</w:t>
            </w:r>
            <w:r w:rsidR="009637CB" w:rsidRPr="009637CB">
              <w:rPr>
                <w:rFonts w:asciiTheme="minorHAnsi" w:eastAsiaTheme="minorEastAsia" w:hAnsiTheme="minorHAnsi" w:cstheme="minorBidi"/>
                <w:lang w:val="en-GB"/>
              </w:rPr>
              <w:t xml:space="preserve"> family structures and the responsibilities associated with different familial roles. </w:t>
            </w:r>
          </w:p>
          <w:p w14:paraId="6641F73E" w14:textId="1F8F636F" w:rsidR="009637CB" w:rsidRDefault="009637CB" w:rsidP="009637CB">
            <w:pPr>
              <w:pStyle w:val="TableParagraph"/>
              <w:numPr>
                <w:ilvl w:val="0"/>
                <w:numId w:val="62"/>
              </w:numPr>
              <w:spacing w:before="5" w:line="318" w:lineRule="exact"/>
              <w:rPr>
                <w:rFonts w:asciiTheme="minorHAnsi" w:eastAsiaTheme="minorEastAsia" w:hAnsiTheme="minorHAnsi" w:cstheme="minorBidi"/>
                <w:lang w:val="en-GB"/>
              </w:rPr>
            </w:pPr>
            <w:r w:rsidRPr="009637CB">
              <w:rPr>
                <w:rFonts w:asciiTheme="minorHAnsi" w:eastAsiaTheme="minorEastAsia" w:hAnsiTheme="minorHAnsi" w:cstheme="minorBidi"/>
                <w:lang w:val="en-GB"/>
              </w:rPr>
              <w:t>T</w:t>
            </w:r>
            <w:r w:rsidR="0020030A">
              <w:rPr>
                <w:rFonts w:asciiTheme="minorHAnsi" w:eastAsiaTheme="minorEastAsia" w:hAnsiTheme="minorHAnsi" w:cstheme="minorBidi"/>
                <w:lang w:val="en-GB"/>
              </w:rPr>
              <w:t>o</w:t>
            </w:r>
            <w:r w:rsidRPr="009637CB">
              <w:rPr>
                <w:rFonts w:asciiTheme="minorHAnsi" w:eastAsiaTheme="minorEastAsia" w:hAnsiTheme="minorHAnsi" w:cstheme="minorBidi"/>
                <w:lang w:val="en-GB"/>
              </w:rPr>
              <w:t xml:space="preserve"> understand the dynamics of parenting, including the challenges and supports available for different types of families.</w:t>
            </w:r>
          </w:p>
          <w:p w14:paraId="72D1DA74" w14:textId="77777777" w:rsidR="0020030A" w:rsidRDefault="0020030A" w:rsidP="009637CB">
            <w:pPr>
              <w:pStyle w:val="TableParagraph"/>
              <w:numPr>
                <w:ilvl w:val="0"/>
                <w:numId w:val="62"/>
              </w:numPr>
              <w:spacing w:before="5" w:line="318" w:lineRule="exact"/>
              <w:rPr>
                <w:rFonts w:asciiTheme="minorHAnsi" w:eastAsiaTheme="minorEastAsia" w:hAnsiTheme="minorHAnsi" w:cstheme="minorBidi"/>
                <w:lang w:val="en-GB"/>
              </w:rPr>
            </w:pPr>
            <w:r>
              <w:rPr>
                <w:rFonts w:asciiTheme="minorHAnsi" w:eastAsiaTheme="minorEastAsia" w:hAnsiTheme="minorHAnsi" w:cstheme="minorBidi"/>
                <w:lang w:val="en-GB"/>
              </w:rPr>
              <w:t>To</w:t>
            </w:r>
            <w:r w:rsidR="009637CB" w:rsidRPr="009637CB">
              <w:rPr>
                <w:rFonts w:asciiTheme="minorHAnsi" w:eastAsiaTheme="minorEastAsia" w:hAnsiTheme="minorHAnsi" w:cstheme="minorBidi"/>
                <w:lang w:val="en-GB"/>
              </w:rPr>
              <w:t xml:space="preserve"> explore the legal and ethical issues related to marriage, pregnancy, and forced marriage. </w:t>
            </w:r>
          </w:p>
          <w:p w14:paraId="0129E151" w14:textId="72974539" w:rsidR="009637CB" w:rsidRDefault="009637CB" w:rsidP="009637CB">
            <w:pPr>
              <w:pStyle w:val="TableParagraph"/>
              <w:numPr>
                <w:ilvl w:val="0"/>
                <w:numId w:val="62"/>
              </w:numPr>
              <w:spacing w:before="5" w:line="318" w:lineRule="exact"/>
              <w:rPr>
                <w:rFonts w:asciiTheme="minorHAnsi" w:eastAsiaTheme="minorEastAsia" w:hAnsiTheme="minorHAnsi" w:cstheme="minorBidi"/>
                <w:lang w:val="en-GB"/>
              </w:rPr>
            </w:pPr>
            <w:r w:rsidRPr="009637CB">
              <w:rPr>
                <w:rFonts w:asciiTheme="minorHAnsi" w:eastAsiaTheme="minorEastAsia" w:hAnsiTheme="minorHAnsi" w:cstheme="minorBidi"/>
                <w:lang w:val="en-GB"/>
              </w:rPr>
              <w:t>T</w:t>
            </w:r>
            <w:r w:rsidR="0020030A">
              <w:rPr>
                <w:rFonts w:asciiTheme="minorHAnsi" w:eastAsiaTheme="minorEastAsia" w:hAnsiTheme="minorHAnsi" w:cstheme="minorBidi"/>
                <w:lang w:val="en-GB"/>
              </w:rPr>
              <w:t>o</w:t>
            </w:r>
            <w:r w:rsidRPr="009637CB">
              <w:rPr>
                <w:rFonts w:asciiTheme="minorHAnsi" w:eastAsiaTheme="minorEastAsia" w:hAnsiTheme="minorHAnsi" w:cstheme="minorBidi"/>
                <w:lang w:val="en-GB"/>
              </w:rPr>
              <w:t xml:space="preserve"> learn about their rights and responsibilities, the implications of forced marriage, and how to support individuals in such situations.</w:t>
            </w:r>
          </w:p>
          <w:p w14:paraId="522967E3" w14:textId="77777777" w:rsidR="0020030A" w:rsidRDefault="0020030A" w:rsidP="009637CB">
            <w:pPr>
              <w:pStyle w:val="TableParagraph"/>
              <w:numPr>
                <w:ilvl w:val="0"/>
                <w:numId w:val="62"/>
              </w:numPr>
              <w:spacing w:before="5" w:line="318" w:lineRule="exact"/>
              <w:rPr>
                <w:rFonts w:asciiTheme="minorHAnsi" w:eastAsiaTheme="minorEastAsia" w:hAnsiTheme="minorHAnsi" w:cstheme="minorBidi"/>
                <w:lang w:val="en-GB"/>
              </w:rPr>
            </w:pPr>
            <w:r>
              <w:rPr>
                <w:rFonts w:asciiTheme="minorHAnsi" w:eastAsiaTheme="minorEastAsia" w:hAnsiTheme="minorHAnsi" w:cstheme="minorBidi"/>
                <w:lang w:val="en-GB"/>
              </w:rPr>
              <w:t xml:space="preserve">To </w:t>
            </w:r>
            <w:r w:rsidR="009637CB" w:rsidRPr="009637CB">
              <w:rPr>
                <w:rFonts w:asciiTheme="minorHAnsi" w:eastAsiaTheme="minorEastAsia" w:hAnsiTheme="minorHAnsi" w:cstheme="minorBidi"/>
                <w:lang w:val="en-GB"/>
              </w:rPr>
              <w:t xml:space="preserve">develop skills to navigate changes in relationships, such as transitions in family roles or dynamics due to marriage, pregnancy, or separation. </w:t>
            </w:r>
          </w:p>
          <w:p w14:paraId="53DA884B" w14:textId="75702E08" w:rsidR="009637CB" w:rsidRPr="0020030A" w:rsidRDefault="009637CB" w:rsidP="0020030A">
            <w:pPr>
              <w:pStyle w:val="TableParagraph"/>
              <w:numPr>
                <w:ilvl w:val="0"/>
                <w:numId w:val="62"/>
              </w:numPr>
              <w:spacing w:before="5" w:line="318" w:lineRule="exact"/>
              <w:rPr>
                <w:rFonts w:asciiTheme="minorHAnsi" w:eastAsiaTheme="minorEastAsia" w:hAnsiTheme="minorHAnsi" w:cstheme="minorBidi"/>
                <w:lang w:val="en-GB"/>
              </w:rPr>
            </w:pPr>
            <w:r w:rsidRPr="009637CB">
              <w:rPr>
                <w:rFonts w:asciiTheme="minorHAnsi" w:eastAsiaTheme="minorEastAsia" w:hAnsiTheme="minorHAnsi" w:cstheme="minorBidi"/>
                <w:lang w:val="en-GB"/>
              </w:rPr>
              <w:t>T</w:t>
            </w:r>
            <w:r w:rsidR="0020030A">
              <w:rPr>
                <w:rFonts w:asciiTheme="minorHAnsi" w:eastAsiaTheme="minorEastAsia" w:hAnsiTheme="minorHAnsi" w:cstheme="minorBidi"/>
                <w:lang w:val="en-GB"/>
              </w:rPr>
              <w:t>o</w:t>
            </w:r>
            <w:r w:rsidRPr="0020030A">
              <w:rPr>
                <w:rFonts w:asciiTheme="minorHAnsi" w:eastAsiaTheme="minorEastAsia" w:hAnsiTheme="minorHAnsi" w:cstheme="minorBidi"/>
                <w:lang w:val="en-GB"/>
              </w:rPr>
              <w:t xml:space="preserve"> practice adaptive communication and support strategies to manage these changes effectively.</w:t>
            </w:r>
          </w:p>
          <w:p w14:paraId="46EE07AB" w14:textId="77777777" w:rsidR="0087463D" w:rsidRPr="00693354" w:rsidRDefault="0087463D" w:rsidP="0087463D">
            <w:pPr>
              <w:pStyle w:val="TableParagraph"/>
              <w:tabs>
                <w:tab w:val="left" w:pos="473"/>
                <w:tab w:val="left" w:pos="474"/>
              </w:tabs>
              <w:spacing w:before="20" w:line="263" w:lineRule="exact"/>
              <w:jc w:val="center"/>
              <w:rPr>
                <w:rFonts w:asciiTheme="minorHAnsi" w:eastAsiaTheme="minorEastAsia" w:hAnsiTheme="minorHAnsi" w:cstheme="minorBidi"/>
                <w:b/>
                <w:bCs/>
                <w:u w:val="single"/>
              </w:rPr>
            </w:pPr>
          </w:p>
          <w:p w14:paraId="48356E35" w14:textId="77777777" w:rsidR="0087463D" w:rsidRPr="00693354" w:rsidRDefault="0087463D" w:rsidP="0020030A">
            <w:pPr>
              <w:pStyle w:val="TableParagraph"/>
              <w:tabs>
                <w:tab w:val="left" w:pos="473"/>
                <w:tab w:val="left" w:pos="474"/>
              </w:tabs>
              <w:spacing w:before="20" w:line="263" w:lineRule="exact"/>
              <w:rPr>
                <w:rFonts w:asciiTheme="minorHAnsi" w:eastAsiaTheme="minorEastAsia" w:hAnsiTheme="minorHAnsi" w:cstheme="minorBidi"/>
                <w:b/>
                <w:bCs/>
                <w:u w:val="single"/>
              </w:rPr>
            </w:pPr>
          </w:p>
          <w:p w14:paraId="44D1D2ED" w14:textId="77777777" w:rsidR="0087463D" w:rsidRPr="00693354" w:rsidRDefault="0087463D" w:rsidP="0087463D">
            <w:pPr>
              <w:pStyle w:val="TableParagraph"/>
              <w:tabs>
                <w:tab w:val="left" w:pos="473"/>
                <w:tab w:val="left" w:pos="474"/>
              </w:tabs>
              <w:spacing w:before="20" w:line="263" w:lineRule="exact"/>
              <w:jc w:val="center"/>
              <w:rPr>
                <w:rFonts w:asciiTheme="minorHAnsi" w:eastAsiaTheme="minorEastAsia" w:hAnsiTheme="minorHAnsi" w:cstheme="minorBidi"/>
                <w:b/>
                <w:bCs/>
                <w:u w:val="single"/>
              </w:rPr>
            </w:pPr>
          </w:p>
          <w:p w14:paraId="4095A89C" w14:textId="77777777" w:rsidR="0087463D" w:rsidRPr="00693354" w:rsidRDefault="0087463D" w:rsidP="0087463D">
            <w:pPr>
              <w:pStyle w:val="TableParagraph"/>
              <w:tabs>
                <w:tab w:val="left" w:pos="473"/>
                <w:tab w:val="left" w:pos="474"/>
              </w:tabs>
              <w:spacing w:before="20" w:line="263" w:lineRule="exact"/>
              <w:jc w:val="center"/>
              <w:rPr>
                <w:rFonts w:asciiTheme="minorHAnsi" w:eastAsiaTheme="minorEastAsia" w:hAnsiTheme="minorHAnsi" w:cstheme="minorBidi"/>
                <w:b/>
                <w:bCs/>
                <w:u w:val="single"/>
              </w:rPr>
            </w:pPr>
          </w:p>
          <w:p w14:paraId="487252B2" w14:textId="77777777" w:rsidR="0087463D" w:rsidRPr="00693354" w:rsidRDefault="0087463D" w:rsidP="0087463D">
            <w:pPr>
              <w:pStyle w:val="TableParagraph"/>
              <w:tabs>
                <w:tab w:val="left" w:pos="473"/>
                <w:tab w:val="left" w:pos="474"/>
              </w:tabs>
              <w:spacing w:before="20" w:line="263" w:lineRule="exact"/>
              <w:jc w:val="center"/>
              <w:rPr>
                <w:rFonts w:asciiTheme="minorHAnsi" w:eastAsiaTheme="minorEastAsia" w:hAnsiTheme="minorHAnsi" w:cstheme="minorBidi"/>
                <w:b/>
                <w:bCs/>
                <w:u w:val="single"/>
              </w:rPr>
            </w:pPr>
          </w:p>
          <w:p w14:paraId="386F9948" w14:textId="1160893A" w:rsidR="0020030A" w:rsidRPr="0020030A" w:rsidRDefault="0020030A" w:rsidP="0020030A"/>
        </w:tc>
      </w:tr>
      <w:tr w:rsidR="0087463D" w:rsidRPr="00B17F3A" w14:paraId="0FBC1D55" w14:textId="77777777" w:rsidTr="001C3845">
        <w:trPr>
          <w:trHeight w:val="2799"/>
        </w:trPr>
        <w:tc>
          <w:tcPr>
            <w:tcW w:w="15366" w:type="dxa"/>
            <w:gridSpan w:val="3"/>
            <w:shd w:val="clear" w:color="auto" w:fill="FFFFFF" w:themeFill="background1"/>
          </w:tcPr>
          <w:p w14:paraId="77D28E2F" w14:textId="77777777" w:rsidR="0087463D" w:rsidRDefault="0087463D" w:rsidP="0087463D">
            <w:pPr>
              <w:pStyle w:val="TableParagraph"/>
              <w:spacing w:line="318" w:lineRule="exact"/>
              <w:jc w:val="center"/>
              <w:rPr>
                <w:rFonts w:asciiTheme="majorHAnsi" w:eastAsiaTheme="majorEastAsia" w:hAnsiTheme="majorHAnsi" w:cstheme="majorBidi"/>
                <w:b/>
                <w:bCs/>
                <w:u w:val="single"/>
              </w:rPr>
            </w:pPr>
            <w:r w:rsidRPr="54215074">
              <w:rPr>
                <w:rFonts w:asciiTheme="majorHAnsi" w:eastAsiaTheme="majorEastAsia" w:hAnsiTheme="majorHAnsi" w:cstheme="majorBidi"/>
                <w:b/>
                <w:bCs/>
                <w:u w:val="single"/>
              </w:rPr>
              <w:lastRenderedPageBreak/>
              <w:t>Composite Skills</w:t>
            </w:r>
          </w:p>
          <w:p w14:paraId="63A5A253" w14:textId="77777777" w:rsidR="0087463D" w:rsidRDefault="0087463D" w:rsidP="0087463D">
            <w:pPr>
              <w:pStyle w:val="TableParagraph"/>
              <w:numPr>
                <w:ilvl w:val="0"/>
                <w:numId w:val="44"/>
              </w:numPr>
              <w:spacing w:line="318" w:lineRule="exact"/>
              <w:rPr>
                <w:rFonts w:asciiTheme="minorHAnsi" w:eastAsiaTheme="minorEastAsia" w:hAnsiTheme="minorHAnsi" w:cstheme="minorBidi"/>
              </w:rPr>
            </w:pPr>
            <w:r w:rsidRPr="54215074">
              <w:rPr>
                <w:rFonts w:asciiTheme="minorHAnsi" w:eastAsiaTheme="minorEastAsia" w:hAnsiTheme="minorHAnsi" w:cstheme="minorBidi"/>
              </w:rPr>
              <w:t>Building Self-Esteem and Positive Relationships</w:t>
            </w:r>
          </w:p>
          <w:p w14:paraId="645130BA" w14:textId="77777777" w:rsidR="0087463D" w:rsidRDefault="0087463D" w:rsidP="0087463D">
            <w:pPr>
              <w:pStyle w:val="TableParagraph"/>
              <w:numPr>
                <w:ilvl w:val="0"/>
                <w:numId w:val="44"/>
              </w:numPr>
              <w:spacing w:line="318" w:lineRule="exact"/>
              <w:rPr>
                <w:rFonts w:asciiTheme="minorHAnsi" w:eastAsiaTheme="minorEastAsia" w:hAnsiTheme="minorHAnsi" w:cstheme="minorBidi"/>
              </w:rPr>
            </w:pPr>
            <w:r w:rsidRPr="54215074">
              <w:rPr>
                <w:rFonts w:asciiTheme="minorHAnsi" w:eastAsiaTheme="minorEastAsia" w:hAnsiTheme="minorHAnsi" w:cstheme="minorBidi"/>
              </w:rPr>
              <w:t xml:space="preserve">Setting and Respecting Boundaries </w:t>
            </w:r>
          </w:p>
          <w:p w14:paraId="19C742F6" w14:textId="77777777" w:rsidR="0087463D" w:rsidRDefault="0087463D" w:rsidP="0087463D">
            <w:pPr>
              <w:pStyle w:val="TableParagraph"/>
              <w:numPr>
                <w:ilvl w:val="0"/>
                <w:numId w:val="44"/>
              </w:numPr>
              <w:spacing w:line="318" w:lineRule="exact"/>
              <w:rPr>
                <w:rFonts w:asciiTheme="minorHAnsi" w:eastAsiaTheme="minorEastAsia" w:hAnsiTheme="minorHAnsi" w:cstheme="minorBidi"/>
              </w:rPr>
            </w:pPr>
            <w:r w:rsidRPr="54215074">
              <w:rPr>
                <w:rFonts w:asciiTheme="minorHAnsi" w:eastAsiaTheme="minorEastAsia" w:hAnsiTheme="minorHAnsi" w:cstheme="minorBidi"/>
              </w:rPr>
              <w:t>Basic Financial Literacy: Budgeting and Saving</w:t>
            </w:r>
          </w:p>
          <w:p w14:paraId="70F20524" w14:textId="0C60A6B8" w:rsidR="0087463D" w:rsidRPr="54215074" w:rsidRDefault="0087463D" w:rsidP="0087463D">
            <w:pPr>
              <w:pStyle w:val="TableParagraph"/>
              <w:numPr>
                <w:ilvl w:val="0"/>
                <w:numId w:val="44"/>
              </w:numPr>
              <w:spacing w:before="5" w:line="318" w:lineRule="exact"/>
              <w:rPr>
                <w:rFonts w:asciiTheme="minorHAnsi" w:eastAsiaTheme="minorEastAsia" w:hAnsiTheme="minorHAnsi" w:cstheme="minorBidi"/>
                <w:b/>
                <w:bCs/>
                <w:u w:val="single"/>
              </w:rPr>
            </w:pPr>
            <w:r w:rsidRPr="54215074">
              <w:rPr>
                <w:rFonts w:asciiTheme="minorHAnsi" w:eastAsiaTheme="minorEastAsia" w:hAnsiTheme="minorHAnsi" w:cstheme="minorBidi"/>
              </w:rPr>
              <w:t>Effective Communication and Conflict Resolution</w:t>
            </w:r>
          </w:p>
        </w:tc>
      </w:tr>
      <w:tr w:rsidR="0087463D" w:rsidRPr="00B17F3A" w14:paraId="05267C13" w14:textId="77777777" w:rsidTr="002A300A">
        <w:trPr>
          <w:trHeight w:val="2799"/>
        </w:trPr>
        <w:tc>
          <w:tcPr>
            <w:tcW w:w="15366" w:type="dxa"/>
            <w:gridSpan w:val="3"/>
            <w:shd w:val="clear" w:color="auto" w:fill="FFFFFF" w:themeFill="background1"/>
          </w:tcPr>
          <w:p w14:paraId="2E62119F" w14:textId="77777777" w:rsidR="0087463D" w:rsidRDefault="0087463D" w:rsidP="0087463D">
            <w:pPr>
              <w:spacing w:before="5"/>
              <w:ind w:left="107"/>
              <w:jc w:val="center"/>
              <w:rPr>
                <w:rFonts w:ascii="Calibri" w:eastAsia="Calibri" w:hAnsi="Calibri" w:cs="Calibri"/>
                <w:b/>
                <w:bCs/>
                <w:sz w:val="24"/>
                <w:szCs w:val="24"/>
                <w:u w:val="single"/>
              </w:rPr>
            </w:pPr>
            <w:r w:rsidRPr="54215074">
              <w:rPr>
                <w:rFonts w:ascii="Calibri" w:eastAsia="Calibri" w:hAnsi="Calibri" w:cs="Calibri"/>
                <w:b/>
                <w:bCs/>
                <w:sz w:val="24"/>
                <w:szCs w:val="24"/>
                <w:u w:val="single"/>
              </w:rPr>
              <w:t>Assessment/s (Formative and Summative):</w:t>
            </w:r>
          </w:p>
          <w:p w14:paraId="034ABF7B" w14:textId="77777777" w:rsidR="0087463D" w:rsidRDefault="0087463D" w:rsidP="0087463D">
            <w:pPr>
              <w:pStyle w:val="ListParagraph"/>
              <w:numPr>
                <w:ilvl w:val="0"/>
                <w:numId w:val="45"/>
              </w:numPr>
              <w:spacing w:before="5" w:line="318" w:lineRule="exact"/>
              <w:rPr>
                <w:rFonts w:ascii="Calibri" w:eastAsia="Calibri" w:hAnsi="Calibri" w:cs="Calibri"/>
                <w:color w:val="000000" w:themeColor="text1"/>
              </w:rPr>
            </w:pPr>
            <w:r w:rsidRPr="54215074">
              <w:rPr>
                <w:rFonts w:ascii="Calibri" w:eastAsia="Calibri" w:hAnsi="Calibri" w:cs="Calibri"/>
                <w:color w:val="000000" w:themeColor="text1"/>
              </w:rPr>
              <w:t xml:space="preserve">Key Concept tasks </w:t>
            </w:r>
          </w:p>
          <w:p w14:paraId="65A0866E" w14:textId="77777777" w:rsidR="0087463D" w:rsidRDefault="0087463D" w:rsidP="0087463D">
            <w:pPr>
              <w:pStyle w:val="TableParagraph"/>
              <w:numPr>
                <w:ilvl w:val="0"/>
                <w:numId w:val="45"/>
              </w:numPr>
              <w:spacing w:before="5" w:line="318" w:lineRule="exact"/>
              <w:rPr>
                <w:rFonts w:ascii="Calibri" w:eastAsia="Calibri" w:hAnsi="Calibri" w:cs="Calibri"/>
                <w:color w:val="000000" w:themeColor="text1"/>
              </w:rPr>
            </w:pPr>
            <w:r w:rsidRPr="54215074">
              <w:rPr>
                <w:rFonts w:ascii="Calibri" w:eastAsia="Calibri" w:hAnsi="Calibri" w:cs="Calibri"/>
                <w:color w:val="000000" w:themeColor="text1"/>
              </w:rPr>
              <w:t>RRR tasks at the start of each lesson</w:t>
            </w:r>
          </w:p>
          <w:p w14:paraId="5A52255E" w14:textId="77777777" w:rsidR="0087463D" w:rsidRDefault="0087463D" w:rsidP="0087463D">
            <w:pPr>
              <w:pStyle w:val="TableParagraph"/>
              <w:numPr>
                <w:ilvl w:val="0"/>
                <w:numId w:val="45"/>
              </w:numPr>
              <w:spacing w:before="5" w:line="318" w:lineRule="exact"/>
              <w:rPr>
                <w:rFonts w:ascii="Calibri" w:eastAsia="Calibri" w:hAnsi="Calibri" w:cs="Calibri"/>
                <w:color w:val="000000" w:themeColor="text1"/>
              </w:rPr>
            </w:pPr>
            <w:r w:rsidRPr="54215074">
              <w:rPr>
                <w:rFonts w:ascii="Calibri" w:eastAsia="Calibri" w:hAnsi="Calibri" w:cs="Calibri"/>
                <w:color w:val="000000" w:themeColor="text1"/>
              </w:rPr>
              <w:t>Discussion tasks/Think Pair Share</w:t>
            </w:r>
          </w:p>
          <w:p w14:paraId="1C707E36" w14:textId="77777777" w:rsidR="0087463D" w:rsidRDefault="0087463D" w:rsidP="0087463D">
            <w:pPr>
              <w:pStyle w:val="TableParagraph"/>
              <w:numPr>
                <w:ilvl w:val="0"/>
                <w:numId w:val="45"/>
              </w:numPr>
              <w:spacing w:before="5" w:line="318" w:lineRule="exact"/>
              <w:rPr>
                <w:rFonts w:ascii="Calibri" w:eastAsia="Calibri" w:hAnsi="Calibri" w:cs="Calibri"/>
                <w:color w:val="000000" w:themeColor="text1"/>
              </w:rPr>
            </w:pPr>
            <w:r w:rsidRPr="54215074">
              <w:rPr>
                <w:rFonts w:ascii="Calibri" w:eastAsia="Calibri" w:hAnsi="Calibri" w:cs="Calibri"/>
                <w:color w:val="000000" w:themeColor="text1"/>
              </w:rPr>
              <w:t xml:space="preserve">Tiered questioning </w:t>
            </w:r>
          </w:p>
          <w:p w14:paraId="6A922F1E" w14:textId="22A6A926" w:rsidR="0087463D" w:rsidRPr="54215074" w:rsidRDefault="0087463D" w:rsidP="0087463D">
            <w:pPr>
              <w:pStyle w:val="TableParagraph"/>
              <w:numPr>
                <w:ilvl w:val="0"/>
                <w:numId w:val="45"/>
              </w:numPr>
              <w:spacing w:before="5" w:line="318" w:lineRule="exact"/>
              <w:rPr>
                <w:rFonts w:asciiTheme="minorHAnsi" w:eastAsiaTheme="minorEastAsia" w:hAnsiTheme="minorHAnsi" w:cstheme="minorBidi"/>
                <w:b/>
                <w:bCs/>
                <w:u w:val="single"/>
              </w:rPr>
            </w:pPr>
            <w:r w:rsidRPr="54215074">
              <w:rPr>
                <w:rFonts w:ascii="Calibri" w:eastAsia="Calibri" w:hAnsi="Calibri" w:cs="Calibri"/>
                <w:color w:val="000000" w:themeColor="text1"/>
              </w:rPr>
              <w:t xml:space="preserve">Synoptic quizzes to be completed regularly  </w:t>
            </w:r>
          </w:p>
        </w:tc>
      </w:tr>
      <w:tr w:rsidR="0087463D" w:rsidRPr="00B17F3A" w14:paraId="348E143D" w14:textId="77777777" w:rsidTr="00D359DE">
        <w:trPr>
          <w:trHeight w:val="2799"/>
        </w:trPr>
        <w:tc>
          <w:tcPr>
            <w:tcW w:w="15366" w:type="dxa"/>
            <w:gridSpan w:val="3"/>
            <w:shd w:val="clear" w:color="auto" w:fill="FFFFFF" w:themeFill="background1"/>
          </w:tcPr>
          <w:p w14:paraId="747AB46A" w14:textId="77777777" w:rsidR="0087463D" w:rsidRDefault="0087463D" w:rsidP="0087463D">
            <w:pPr>
              <w:jc w:val="center"/>
              <w:rPr>
                <w:rFonts w:ascii="Calibri" w:eastAsia="Calibri" w:hAnsi="Calibri" w:cs="Calibri"/>
                <w:b/>
                <w:bCs/>
                <w:sz w:val="24"/>
                <w:szCs w:val="24"/>
                <w:u w:val="single"/>
              </w:rPr>
            </w:pPr>
            <w:r w:rsidRPr="54215074">
              <w:rPr>
                <w:rFonts w:ascii="Calibri" w:eastAsia="Calibri" w:hAnsi="Calibri" w:cs="Calibri"/>
                <w:b/>
                <w:bCs/>
                <w:sz w:val="24"/>
                <w:szCs w:val="24"/>
                <w:u w:val="single"/>
              </w:rPr>
              <w:lastRenderedPageBreak/>
              <w:t>Literacy/Numeracy/Cross Curricular links</w:t>
            </w:r>
          </w:p>
          <w:p w14:paraId="2268322F" w14:textId="77777777" w:rsidR="0087463D" w:rsidRDefault="0087463D" w:rsidP="0087463D">
            <w:pPr>
              <w:rPr>
                <w:rFonts w:ascii="Calibri" w:eastAsia="Calibri" w:hAnsi="Calibri" w:cs="Calibri"/>
                <w:b/>
                <w:bCs/>
              </w:rPr>
            </w:pPr>
            <w:r w:rsidRPr="54215074">
              <w:rPr>
                <w:rFonts w:ascii="Calibri" w:eastAsia="Calibri" w:hAnsi="Calibri" w:cs="Calibri"/>
                <w:b/>
                <w:bCs/>
              </w:rPr>
              <w:t>Literacy</w:t>
            </w:r>
          </w:p>
          <w:p w14:paraId="1259E94D" w14:textId="77777777" w:rsidR="0087463D" w:rsidRDefault="0087463D" w:rsidP="0087463D">
            <w:pPr>
              <w:pStyle w:val="ListParagraph"/>
              <w:numPr>
                <w:ilvl w:val="0"/>
                <w:numId w:val="47"/>
              </w:numPr>
              <w:rPr>
                <w:rFonts w:ascii="Calibri" w:eastAsia="Calibri" w:hAnsi="Calibri" w:cs="Calibri"/>
              </w:rPr>
            </w:pPr>
            <w:r w:rsidRPr="54215074">
              <w:rPr>
                <w:rFonts w:ascii="Calibri" w:eastAsia="Calibri" w:hAnsi="Calibri" w:cs="Calibri"/>
              </w:rPr>
              <w:t>Use articles, stories, and case studies related to PSHE topics</w:t>
            </w:r>
          </w:p>
          <w:p w14:paraId="1E57F99B" w14:textId="77777777" w:rsidR="0087463D" w:rsidRDefault="0087463D" w:rsidP="0087463D">
            <w:pPr>
              <w:pStyle w:val="ListParagraph"/>
              <w:numPr>
                <w:ilvl w:val="0"/>
                <w:numId w:val="47"/>
              </w:numPr>
              <w:rPr>
                <w:rFonts w:ascii="Calibri" w:eastAsia="Calibri" w:hAnsi="Calibri" w:cs="Calibri"/>
              </w:rPr>
            </w:pPr>
            <w:r w:rsidRPr="54215074">
              <w:rPr>
                <w:rFonts w:ascii="Calibri" w:eastAsia="Calibri" w:hAnsi="Calibri" w:cs="Calibri"/>
              </w:rPr>
              <w:t>Teach students to structure arguments and express their thoughts clearly through persuasive writing exercises on PSHE-related issues.</w:t>
            </w:r>
          </w:p>
          <w:p w14:paraId="300F5F7D" w14:textId="77777777" w:rsidR="0087463D" w:rsidRDefault="0087463D" w:rsidP="0087463D">
            <w:pPr>
              <w:rPr>
                <w:rFonts w:ascii="Calibri" w:eastAsia="Calibri" w:hAnsi="Calibri" w:cs="Calibri"/>
                <w:b/>
                <w:bCs/>
              </w:rPr>
            </w:pPr>
            <w:r w:rsidRPr="54215074">
              <w:rPr>
                <w:rFonts w:ascii="Calibri" w:eastAsia="Calibri" w:hAnsi="Calibri" w:cs="Calibri"/>
                <w:b/>
                <w:bCs/>
              </w:rPr>
              <w:t>Numeracy</w:t>
            </w:r>
          </w:p>
          <w:p w14:paraId="58CF1061" w14:textId="77777777" w:rsidR="0087463D" w:rsidRDefault="0087463D" w:rsidP="0087463D">
            <w:pPr>
              <w:pStyle w:val="ListParagraph"/>
              <w:numPr>
                <w:ilvl w:val="0"/>
                <w:numId w:val="46"/>
              </w:numPr>
              <w:spacing w:before="0"/>
              <w:rPr>
                <w:rFonts w:ascii="Calibri" w:eastAsia="Calibri" w:hAnsi="Calibri" w:cs="Calibri"/>
              </w:rPr>
            </w:pPr>
            <w:r w:rsidRPr="54215074">
              <w:rPr>
                <w:rFonts w:ascii="Calibri" w:eastAsia="Calibri" w:hAnsi="Calibri" w:cs="Calibri"/>
              </w:rPr>
              <w:t>Use real-life scenarios to teach concepts like interest rates, loans, and investments, helping students make informed financial decisions.</w:t>
            </w:r>
          </w:p>
          <w:p w14:paraId="1AB44E81" w14:textId="77777777" w:rsidR="0087463D" w:rsidRDefault="0087463D" w:rsidP="0087463D">
            <w:pPr>
              <w:rPr>
                <w:rFonts w:asciiTheme="minorHAnsi" w:eastAsiaTheme="minorEastAsia" w:hAnsiTheme="minorHAnsi" w:cstheme="minorBidi"/>
                <w:b/>
                <w:bCs/>
              </w:rPr>
            </w:pPr>
            <w:r w:rsidRPr="54215074">
              <w:rPr>
                <w:rFonts w:asciiTheme="minorHAnsi" w:eastAsiaTheme="minorEastAsia" w:hAnsiTheme="minorHAnsi" w:cstheme="minorBidi"/>
                <w:b/>
                <w:bCs/>
              </w:rPr>
              <w:t>Science:</w:t>
            </w:r>
          </w:p>
          <w:p w14:paraId="1234689B" w14:textId="77777777" w:rsidR="0087463D" w:rsidRPr="0087463D" w:rsidRDefault="0087463D" w:rsidP="0087463D">
            <w:pPr>
              <w:pStyle w:val="ListParagraph"/>
              <w:numPr>
                <w:ilvl w:val="0"/>
                <w:numId w:val="52"/>
              </w:numPr>
              <w:rPr>
                <w:rFonts w:asciiTheme="minorHAnsi" w:eastAsiaTheme="minorEastAsia" w:hAnsiTheme="minorHAnsi" w:cstheme="minorBidi"/>
              </w:rPr>
            </w:pPr>
            <w:r w:rsidRPr="0087463D">
              <w:rPr>
                <w:rFonts w:asciiTheme="minorHAnsi" w:eastAsiaTheme="minorEastAsia" w:hAnsiTheme="minorHAnsi" w:cstheme="minorBidi"/>
              </w:rPr>
              <w:t>Human anatomy, puberty, and reproductive health.</w:t>
            </w:r>
          </w:p>
          <w:p w14:paraId="7F9DCF8E" w14:textId="77777777" w:rsidR="0087463D" w:rsidRPr="0087463D" w:rsidRDefault="0087463D" w:rsidP="0087463D">
            <w:pPr>
              <w:pStyle w:val="ListParagraph"/>
              <w:numPr>
                <w:ilvl w:val="0"/>
                <w:numId w:val="52"/>
              </w:numPr>
              <w:rPr>
                <w:rFonts w:asciiTheme="minorHAnsi" w:eastAsiaTheme="minorEastAsia" w:hAnsiTheme="minorHAnsi" w:cstheme="minorBidi"/>
              </w:rPr>
            </w:pPr>
            <w:r w:rsidRPr="0087463D">
              <w:rPr>
                <w:rFonts w:asciiTheme="minorHAnsi" w:eastAsiaTheme="minorEastAsia" w:hAnsiTheme="minorHAnsi" w:cstheme="minorBidi"/>
              </w:rPr>
              <w:t>Mental health topics though a scientific approach, discussing the physiological effects of stress and strategies for well-being.</w:t>
            </w:r>
          </w:p>
          <w:p w14:paraId="64308534" w14:textId="77777777" w:rsidR="0087463D" w:rsidRDefault="0087463D" w:rsidP="0087463D">
            <w:pPr>
              <w:rPr>
                <w:rFonts w:asciiTheme="minorHAnsi" w:eastAsiaTheme="minorEastAsia" w:hAnsiTheme="minorHAnsi" w:cstheme="minorBidi"/>
                <w:b/>
                <w:bCs/>
              </w:rPr>
            </w:pPr>
            <w:r w:rsidRPr="54215074">
              <w:rPr>
                <w:rFonts w:asciiTheme="minorHAnsi" w:eastAsiaTheme="minorEastAsia" w:hAnsiTheme="minorHAnsi" w:cstheme="minorBidi"/>
                <w:b/>
                <w:bCs/>
              </w:rPr>
              <w:t>History:</w:t>
            </w:r>
          </w:p>
          <w:p w14:paraId="3472F73B" w14:textId="77777777" w:rsidR="0087463D" w:rsidRPr="0087463D" w:rsidRDefault="0087463D" w:rsidP="0087463D">
            <w:pPr>
              <w:pStyle w:val="ListParagraph"/>
              <w:numPr>
                <w:ilvl w:val="0"/>
                <w:numId w:val="53"/>
              </w:numPr>
              <w:rPr>
                <w:rFonts w:asciiTheme="minorHAnsi" w:eastAsiaTheme="minorEastAsia" w:hAnsiTheme="minorHAnsi" w:cstheme="minorBidi"/>
              </w:rPr>
            </w:pPr>
            <w:r w:rsidRPr="0087463D">
              <w:rPr>
                <w:rFonts w:asciiTheme="minorHAnsi" w:eastAsiaTheme="minorEastAsia" w:hAnsiTheme="minorHAnsi" w:cstheme="minorBidi"/>
              </w:rPr>
              <w:t>Historical events and figures in the context of social justice, human rights, and ethical decision-making.</w:t>
            </w:r>
          </w:p>
          <w:p w14:paraId="39835605" w14:textId="77777777" w:rsidR="0087463D" w:rsidRDefault="0087463D" w:rsidP="0087463D">
            <w:pPr>
              <w:spacing w:before="240" w:after="240"/>
              <w:rPr>
                <w:rFonts w:asciiTheme="minorHAnsi" w:eastAsiaTheme="minorEastAsia" w:hAnsiTheme="minorHAnsi" w:cstheme="minorBidi"/>
              </w:rPr>
            </w:pPr>
            <w:r w:rsidRPr="54215074">
              <w:rPr>
                <w:rFonts w:asciiTheme="minorHAnsi" w:eastAsiaTheme="minorEastAsia" w:hAnsiTheme="minorHAnsi" w:cstheme="minorBidi"/>
                <w:b/>
                <w:bCs/>
              </w:rPr>
              <w:t>ICT</w:t>
            </w:r>
          </w:p>
          <w:p w14:paraId="2DEB3CF3" w14:textId="7E87D182" w:rsidR="0087463D" w:rsidRPr="54215074" w:rsidRDefault="0087463D" w:rsidP="0087463D">
            <w:pPr>
              <w:pStyle w:val="TableParagraph"/>
              <w:numPr>
                <w:ilvl w:val="0"/>
                <w:numId w:val="50"/>
              </w:numPr>
              <w:spacing w:before="5" w:line="318" w:lineRule="exact"/>
              <w:rPr>
                <w:rFonts w:asciiTheme="minorHAnsi" w:eastAsiaTheme="minorEastAsia" w:hAnsiTheme="minorHAnsi" w:cstheme="minorBidi"/>
                <w:b/>
                <w:bCs/>
                <w:u w:val="single"/>
              </w:rPr>
            </w:pPr>
            <w:r w:rsidRPr="54215074">
              <w:rPr>
                <w:rFonts w:asciiTheme="minorHAnsi" w:eastAsiaTheme="minorEastAsia" w:hAnsiTheme="minorHAnsi" w:cstheme="minorBidi"/>
              </w:rPr>
              <w:t>Digital literacy and online safety, focusing on responsible internet use and the impact of social media.</w:t>
            </w:r>
          </w:p>
        </w:tc>
      </w:tr>
      <w:tr w:rsidR="0087463D" w:rsidRPr="00B17F3A" w14:paraId="1D06F1D7" w14:textId="77777777" w:rsidTr="008B528B">
        <w:trPr>
          <w:trHeight w:val="2799"/>
        </w:trPr>
        <w:tc>
          <w:tcPr>
            <w:tcW w:w="15366" w:type="dxa"/>
            <w:gridSpan w:val="3"/>
            <w:shd w:val="clear" w:color="auto" w:fill="FFFFFF" w:themeFill="background1"/>
          </w:tcPr>
          <w:p w14:paraId="63A8F250" w14:textId="77777777" w:rsidR="0087463D" w:rsidRDefault="0087463D" w:rsidP="0087463D">
            <w:pPr>
              <w:pStyle w:val="ListParagraph"/>
              <w:ind w:left="720" w:firstLine="0"/>
              <w:jc w:val="center"/>
              <w:rPr>
                <w:rFonts w:ascii="Calibri" w:eastAsia="Calibri" w:hAnsi="Calibri" w:cs="Calibri"/>
                <w:b/>
                <w:bCs/>
                <w:sz w:val="24"/>
                <w:szCs w:val="24"/>
                <w:u w:val="single"/>
              </w:rPr>
            </w:pPr>
            <w:r w:rsidRPr="54215074">
              <w:rPr>
                <w:rFonts w:ascii="Calibri" w:eastAsia="Calibri" w:hAnsi="Calibri" w:cs="Calibri"/>
                <w:b/>
                <w:bCs/>
                <w:sz w:val="24"/>
                <w:szCs w:val="24"/>
                <w:u w:val="single"/>
              </w:rPr>
              <w:t>SMSC/BV</w:t>
            </w:r>
          </w:p>
          <w:p w14:paraId="6364DFEC" w14:textId="77777777" w:rsidR="0087463D" w:rsidRDefault="0087463D" w:rsidP="0087463D">
            <w:pPr>
              <w:pStyle w:val="ListParagraph"/>
              <w:numPr>
                <w:ilvl w:val="0"/>
                <w:numId w:val="48"/>
              </w:numPr>
              <w:rPr>
                <w:rFonts w:ascii="Calibri" w:eastAsia="Calibri" w:hAnsi="Calibri" w:cs="Calibri"/>
              </w:rPr>
            </w:pPr>
            <w:r w:rsidRPr="54215074">
              <w:rPr>
                <w:rFonts w:ascii="Calibri" w:eastAsia="Calibri" w:hAnsi="Calibri" w:cs="Calibri"/>
                <w:b/>
                <w:bCs/>
              </w:rPr>
              <w:t>Reflection Activities</w:t>
            </w:r>
            <w:r w:rsidRPr="54215074">
              <w:rPr>
                <w:rFonts w:ascii="Calibri" w:eastAsia="Calibri" w:hAnsi="Calibri" w:cs="Calibri"/>
              </w:rPr>
              <w:t xml:space="preserve">: Pupils are encouraged to reflect on their personal beliefs, values, and experiences. </w:t>
            </w:r>
          </w:p>
          <w:p w14:paraId="2FEF3A0D" w14:textId="77777777" w:rsidR="0087463D" w:rsidRDefault="0087463D" w:rsidP="0087463D">
            <w:pPr>
              <w:pStyle w:val="ListParagraph"/>
              <w:numPr>
                <w:ilvl w:val="0"/>
                <w:numId w:val="48"/>
              </w:numPr>
              <w:rPr>
                <w:rFonts w:ascii="Calibri" w:eastAsia="Calibri" w:hAnsi="Calibri" w:cs="Calibri"/>
              </w:rPr>
            </w:pPr>
            <w:r w:rsidRPr="54215074">
              <w:rPr>
                <w:rFonts w:ascii="Calibri" w:eastAsia="Calibri" w:hAnsi="Calibri" w:cs="Calibri"/>
                <w:b/>
                <w:bCs/>
              </w:rPr>
              <w:t>Ethical Dilemmas</w:t>
            </w:r>
            <w:r w:rsidRPr="54215074">
              <w:rPr>
                <w:rFonts w:ascii="Calibri" w:eastAsia="Calibri" w:hAnsi="Calibri" w:cs="Calibri"/>
              </w:rPr>
              <w:t xml:space="preserve">: Pupils will consider different moral dilemmas related to real-life situations </w:t>
            </w:r>
          </w:p>
          <w:p w14:paraId="0792CBFC" w14:textId="77777777" w:rsidR="0087463D" w:rsidRDefault="0087463D" w:rsidP="0087463D">
            <w:pPr>
              <w:pStyle w:val="ListParagraph"/>
              <w:numPr>
                <w:ilvl w:val="0"/>
                <w:numId w:val="48"/>
              </w:numPr>
              <w:rPr>
                <w:rFonts w:ascii="Calibri" w:eastAsia="Calibri" w:hAnsi="Calibri" w:cs="Calibri"/>
              </w:rPr>
            </w:pPr>
            <w:r w:rsidRPr="54215074">
              <w:rPr>
                <w:rFonts w:ascii="Calibri" w:eastAsia="Calibri" w:hAnsi="Calibri" w:cs="Calibri"/>
                <w:b/>
                <w:bCs/>
              </w:rPr>
              <w:t>Celebration of Diversity</w:t>
            </w:r>
            <w:r w:rsidRPr="54215074">
              <w:rPr>
                <w:rFonts w:ascii="Calibri" w:eastAsia="Calibri" w:hAnsi="Calibri" w:cs="Calibri"/>
              </w:rPr>
              <w:t xml:space="preserve">: Pupils will understand the 9 protected characteristics and learn to value the diversity in our society </w:t>
            </w:r>
          </w:p>
          <w:p w14:paraId="25A82C0F" w14:textId="77777777" w:rsidR="0087463D" w:rsidRDefault="0087463D" w:rsidP="0087463D">
            <w:pPr>
              <w:pStyle w:val="ListParagraph"/>
              <w:numPr>
                <w:ilvl w:val="0"/>
                <w:numId w:val="48"/>
              </w:numPr>
              <w:rPr>
                <w:rFonts w:ascii="Calibri" w:eastAsia="Calibri" w:hAnsi="Calibri" w:cs="Calibri"/>
              </w:rPr>
            </w:pPr>
            <w:r w:rsidRPr="60CF9897">
              <w:rPr>
                <w:rFonts w:ascii="Calibri" w:eastAsia="Calibri" w:hAnsi="Calibri" w:cs="Calibri"/>
                <w:b/>
                <w:bCs/>
              </w:rPr>
              <w:t xml:space="preserve">Democracy Rule of Law: </w:t>
            </w:r>
            <w:r w:rsidRPr="60CF9897">
              <w:rPr>
                <w:rFonts w:ascii="Calibri" w:eastAsia="Calibri" w:hAnsi="Calibri" w:cs="Calibri"/>
              </w:rPr>
              <w:t>Pupils will have a sound understanding of these concepts as well as the different types of law</w:t>
            </w:r>
          </w:p>
          <w:p w14:paraId="3FAF070D" w14:textId="77777777" w:rsidR="0087463D" w:rsidRDefault="0087463D" w:rsidP="0087463D">
            <w:pPr>
              <w:pStyle w:val="ListParagraph"/>
              <w:numPr>
                <w:ilvl w:val="0"/>
                <w:numId w:val="48"/>
              </w:numPr>
              <w:rPr>
                <w:rFonts w:ascii="Calibri" w:eastAsia="Calibri" w:hAnsi="Calibri" w:cs="Calibri"/>
              </w:rPr>
            </w:pPr>
            <w:r w:rsidRPr="54215074">
              <w:rPr>
                <w:rFonts w:ascii="Calibri" w:eastAsia="Calibri" w:hAnsi="Calibri" w:cs="Calibri"/>
                <w:b/>
                <w:bCs/>
              </w:rPr>
              <w:t>Mutual Respect</w:t>
            </w:r>
            <w:r w:rsidRPr="54215074">
              <w:rPr>
                <w:rFonts w:ascii="Calibri" w:eastAsia="Calibri" w:hAnsi="Calibri" w:cs="Calibri"/>
              </w:rPr>
              <w:t xml:space="preserve"> All lessons will promote mutual respect and those in our local and wider communities</w:t>
            </w:r>
          </w:p>
          <w:p w14:paraId="6385BF40" w14:textId="38AE6221" w:rsidR="0087463D" w:rsidRPr="54215074" w:rsidRDefault="0087463D" w:rsidP="0087463D">
            <w:pPr>
              <w:pStyle w:val="TableParagraph"/>
              <w:numPr>
                <w:ilvl w:val="0"/>
                <w:numId w:val="48"/>
              </w:numPr>
              <w:spacing w:before="5" w:line="318" w:lineRule="exact"/>
              <w:rPr>
                <w:rFonts w:asciiTheme="minorHAnsi" w:eastAsiaTheme="minorEastAsia" w:hAnsiTheme="minorHAnsi" w:cstheme="minorBidi"/>
                <w:b/>
                <w:bCs/>
                <w:u w:val="single"/>
              </w:rPr>
            </w:pPr>
            <w:r w:rsidRPr="54215074">
              <w:rPr>
                <w:rFonts w:ascii="Calibri" w:eastAsia="Calibri" w:hAnsi="Calibri" w:cs="Calibri"/>
                <w:b/>
                <w:bCs/>
              </w:rPr>
              <w:t>Conflict Resolution</w:t>
            </w:r>
            <w:r w:rsidRPr="54215074">
              <w:rPr>
                <w:rFonts w:ascii="Calibri" w:eastAsia="Calibri" w:hAnsi="Calibri" w:cs="Calibri"/>
              </w:rPr>
              <w:t>: Pupils will learn different ways of resolving conflicts respectfully and understanding different viewpoints</w:t>
            </w:r>
          </w:p>
        </w:tc>
      </w:tr>
      <w:tr w:rsidR="0087463D" w:rsidRPr="00B17F3A" w14:paraId="3029C5EA" w14:textId="77777777" w:rsidTr="000F787C">
        <w:trPr>
          <w:trHeight w:val="2799"/>
        </w:trPr>
        <w:tc>
          <w:tcPr>
            <w:tcW w:w="15366" w:type="dxa"/>
            <w:gridSpan w:val="3"/>
            <w:shd w:val="clear" w:color="auto" w:fill="FFFFFF" w:themeFill="background1"/>
          </w:tcPr>
          <w:p w14:paraId="75A08C16" w14:textId="77777777" w:rsidR="0087463D" w:rsidRDefault="0087463D" w:rsidP="0087463D">
            <w:pPr>
              <w:pStyle w:val="ListParagraph"/>
              <w:ind w:left="720" w:firstLine="0"/>
              <w:rPr>
                <w:rFonts w:asciiTheme="minorHAnsi" w:eastAsiaTheme="minorEastAsia" w:hAnsiTheme="minorHAnsi" w:cstheme="minorBidi"/>
                <w:b/>
                <w:bCs/>
                <w:sz w:val="24"/>
                <w:szCs w:val="24"/>
                <w:u w:val="single"/>
              </w:rPr>
            </w:pPr>
            <w:r w:rsidRPr="54215074">
              <w:rPr>
                <w:rFonts w:asciiTheme="minorHAnsi" w:eastAsiaTheme="minorEastAsia" w:hAnsiTheme="minorHAnsi" w:cstheme="minorBidi"/>
                <w:b/>
                <w:bCs/>
                <w:sz w:val="24"/>
                <w:szCs w:val="24"/>
                <w:u w:val="single"/>
              </w:rPr>
              <w:lastRenderedPageBreak/>
              <w:t>Adaptive strategies</w:t>
            </w:r>
          </w:p>
          <w:p w14:paraId="2B2B317D" w14:textId="77777777" w:rsidR="0087463D" w:rsidRDefault="0087463D" w:rsidP="0087463D">
            <w:pPr>
              <w:pStyle w:val="ListParagraph"/>
              <w:numPr>
                <w:ilvl w:val="0"/>
                <w:numId w:val="49"/>
              </w:numPr>
              <w:rPr>
                <w:rFonts w:asciiTheme="minorHAnsi" w:eastAsiaTheme="minorEastAsia" w:hAnsiTheme="minorHAnsi" w:cstheme="minorBidi"/>
              </w:rPr>
            </w:pPr>
            <w:r w:rsidRPr="54215074">
              <w:rPr>
                <w:rFonts w:asciiTheme="minorHAnsi" w:eastAsiaTheme="minorEastAsia" w:hAnsiTheme="minorHAnsi" w:cstheme="minorBidi"/>
              </w:rPr>
              <w:t>Differentiated Instruction</w:t>
            </w:r>
          </w:p>
          <w:p w14:paraId="331647E0" w14:textId="77777777" w:rsidR="0087463D" w:rsidRDefault="0087463D" w:rsidP="0087463D">
            <w:pPr>
              <w:pStyle w:val="ListParagraph"/>
              <w:numPr>
                <w:ilvl w:val="0"/>
                <w:numId w:val="49"/>
              </w:numPr>
              <w:rPr>
                <w:rFonts w:asciiTheme="minorHAnsi" w:eastAsiaTheme="minorEastAsia" w:hAnsiTheme="minorHAnsi" w:cstheme="minorBidi"/>
              </w:rPr>
            </w:pPr>
            <w:r w:rsidRPr="54215074">
              <w:rPr>
                <w:rFonts w:asciiTheme="minorHAnsi" w:eastAsiaTheme="minorEastAsia" w:hAnsiTheme="minorHAnsi" w:cstheme="minorBidi"/>
              </w:rPr>
              <w:t>Use of Technology</w:t>
            </w:r>
          </w:p>
          <w:p w14:paraId="78D03071" w14:textId="77777777" w:rsidR="0087463D" w:rsidRDefault="0087463D" w:rsidP="0087463D">
            <w:pPr>
              <w:pStyle w:val="ListParagraph"/>
              <w:numPr>
                <w:ilvl w:val="0"/>
                <w:numId w:val="49"/>
              </w:numPr>
              <w:rPr>
                <w:rFonts w:asciiTheme="minorHAnsi" w:eastAsiaTheme="minorEastAsia" w:hAnsiTheme="minorHAnsi" w:cstheme="minorBidi"/>
              </w:rPr>
            </w:pPr>
            <w:r w:rsidRPr="54215074">
              <w:rPr>
                <w:rFonts w:asciiTheme="minorHAnsi" w:eastAsiaTheme="minorEastAsia" w:hAnsiTheme="minorHAnsi" w:cstheme="minorBidi"/>
              </w:rPr>
              <w:t>Scaffolded Learning</w:t>
            </w:r>
          </w:p>
          <w:p w14:paraId="65DF579C" w14:textId="77777777" w:rsidR="0087463D" w:rsidRDefault="0087463D" w:rsidP="0087463D">
            <w:pPr>
              <w:pStyle w:val="ListParagraph"/>
              <w:numPr>
                <w:ilvl w:val="0"/>
                <w:numId w:val="49"/>
              </w:numPr>
              <w:rPr>
                <w:rFonts w:asciiTheme="minorHAnsi" w:eastAsiaTheme="minorEastAsia" w:hAnsiTheme="minorHAnsi" w:cstheme="minorBidi"/>
              </w:rPr>
            </w:pPr>
            <w:r w:rsidRPr="54215074">
              <w:rPr>
                <w:rFonts w:asciiTheme="minorHAnsi" w:eastAsiaTheme="minorEastAsia" w:hAnsiTheme="minorHAnsi" w:cstheme="minorBidi"/>
              </w:rPr>
              <w:t>Regular Check-ins</w:t>
            </w:r>
          </w:p>
          <w:p w14:paraId="4430DF8D" w14:textId="77777777" w:rsidR="0087463D" w:rsidRDefault="0087463D" w:rsidP="0087463D">
            <w:pPr>
              <w:pStyle w:val="ListParagraph"/>
              <w:numPr>
                <w:ilvl w:val="0"/>
                <w:numId w:val="49"/>
              </w:numPr>
              <w:rPr>
                <w:rFonts w:asciiTheme="minorHAnsi" w:eastAsiaTheme="minorEastAsia" w:hAnsiTheme="minorHAnsi" w:cstheme="minorBidi"/>
              </w:rPr>
            </w:pPr>
            <w:r w:rsidRPr="54215074">
              <w:rPr>
                <w:rFonts w:asciiTheme="minorHAnsi" w:eastAsiaTheme="minorEastAsia" w:hAnsiTheme="minorHAnsi" w:cstheme="minorBidi"/>
              </w:rPr>
              <w:t>Flexible Grouping</w:t>
            </w:r>
          </w:p>
          <w:p w14:paraId="21FD02EF" w14:textId="77777777" w:rsidR="0087463D" w:rsidRDefault="0087463D" w:rsidP="0087463D">
            <w:pPr>
              <w:pStyle w:val="ListParagraph"/>
              <w:numPr>
                <w:ilvl w:val="0"/>
                <w:numId w:val="49"/>
              </w:numPr>
              <w:rPr>
                <w:rFonts w:asciiTheme="minorHAnsi" w:eastAsiaTheme="minorEastAsia" w:hAnsiTheme="minorHAnsi" w:cstheme="minorBidi"/>
              </w:rPr>
            </w:pPr>
            <w:r w:rsidRPr="54215074">
              <w:rPr>
                <w:rFonts w:asciiTheme="minorHAnsi" w:eastAsiaTheme="minorEastAsia" w:hAnsiTheme="minorHAnsi" w:cstheme="minorBidi"/>
              </w:rPr>
              <w:t>Parental and Community Involvement</w:t>
            </w:r>
          </w:p>
          <w:p w14:paraId="0C1F8479" w14:textId="02665515" w:rsidR="0087463D" w:rsidRPr="54215074" w:rsidRDefault="0087463D" w:rsidP="0087463D">
            <w:pPr>
              <w:pStyle w:val="TableParagraph"/>
              <w:numPr>
                <w:ilvl w:val="0"/>
                <w:numId w:val="49"/>
              </w:numPr>
              <w:spacing w:before="5" w:line="318" w:lineRule="exact"/>
              <w:rPr>
                <w:rFonts w:asciiTheme="minorHAnsi" w:eastAsiaTheme="minorEastAsia" w:hAnsiTheme="minorHAnsi" w:cstheme="minorBidi"/>
                <w:b/>
                <w:bCs/>
                <w:u w:val="single"/>
              </w:rPr>
            </w:pPr>
            <w:r w:rsidRPr="54215074">
              <w:rPr>
                <w:rFonts w:asciiTheme="minorHAnsi" w:eastAsiaTheme="minorEastAsia" w:hAnsiTheme="minorHAnsi" w:cstheme="minorBidi"/>
              </w:rPr>
              <w:t>Role-Play Scenarios</w:t>
            </w:r>
          </w:p>
        </w:tc>
      </w:tr>
    </w:tbl>
    <w:p w14:paraId="249E6700" w14:textId="6AC6557D" w:rsidR="006F5875" w:rsidRPr="000C0856" w:rsidRDefault="006F5875" w:rsidP="000C0856">
      <w:pPr>
        <w:tabs>
          <w:tab w:val="left" w:pos="7392"/>
        </w:tabs>
        <w:rPr>
          <w:rFonts w:asciiTheme="minorHAnsi" w:hAnsiTheme="minorHAnsi" w:cstheme="minorHAnsi"/>
          <w:sz w:val="24"/>
          <w:szCs w:val="24"/>
        </w:rPr>
        <w:sectPr w:rsidR="006F5875" w:rsidRPr="000C0856">
          <w:headerReference w:type="default" r:id="rId10"/>
          <w:footerReference w:type="default" r:id="rId11"/>
          <w:pgSz w:w="16840" w:h="11910" w:orient="landscape"/>
          <w:pgMar w:top="1100" w:right="440" w:bottom="280" w:left="620" w:header="720" w:footer="720" w:gutter="0"/>
          <w:cols w:space="720"/>
        </w:sectPr>
      </w:pPr>
    </w:p>
    <w:p w14:paraId="26FE0ACC" w14:textId="5469D880" w:rsidR="00E26B3F" w:rsidRPr="00E84F34" w:rsidRDefault="00E26B3F" w:rsidP="00E84F34">
      <w:pPr>
        <w:rPr>
          <w:rFonts w:asciiTheme="minorHAnsi" w:hAnsiTheme="minorHAnsi" w:cstheme="minorHAnsi"/>
          <w:sz w:val="24"/>
          <w:szCs w:val="24"/>
        </w:rPr>
      </w:pPr>
    </w:p>
    <w:sectPr w:rsidR="00E26B3F" w:rsidRPr="00E84F34" w:rsidSect="006F58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6E1E5" w14:textId="77777777" w:rsidR="00BD5852" w:rsidRDefault="00BD5852" w:rsidP="001A3C5F">
      <w:r>
        <w:separator/>
      </w:r>
    </w:p>
  </w:endnote>
  <w:endnote w:type="continuationSeparator" w:id="0">
    <w:p w14:paraId="02E0A7CC" w14:textId="77777777" w:rsidR="00BD5852" w:rsidRDefault="00BD5852" w:rsidP="001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79AA" w14:textId="17936EC0" w:rsidR="008F2F9B" w:rsidRDefault="008F2F9B">
    <w:pPr>
      <w:pStyle w:val="Footer"/>
    </w:pPr>
    <w:r>
      <w:rPr>
        <w:noProof/>
        <w:color w:val="1F497D"/>
        <w:lang w:val="en-GB" w:eastAsia="en-GB"/>
      </w:rPr>
      <w:drawing>
        <wp:inline distT="0" distB="0" distL="0" distR="0" wp14:anchorId="2C6467BB" wp14:editId="28D810B6">
          <wp:extent cx="1988820" cy="655320"/>
          <wp:effectExtent l="0" t="0" r="0" b="0"/>
          <wp:docPr id="3" name="Picture 3" descr="cid:image006.png@01D75D0E.43DFB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75D0E.43DFBA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55320"/>
                  </a:xfrm>
                  <a:prstGeom prst="rect">
                    <a:avLst/>
                  </a:prstGeom>
                  <a:noFill/>
                  <a:ln>
                    <a:noFill/>
                  </a:ln>
                </pic:spPr>
              </pic:pic>
            </a:graphicData>
          </a:graphic>
        </wp:inline>
      </w:drawing>
    </w:r>
    <w:r>
      <w:t xml:space="preserve">                                                                                      </w:t>
    </w:r>
    <w:r>
      <w:rPr>
        <w:noProof/>
        <w:lang w:eastAsia="en-GB"/>
      </w:rPr>
      <w:drawing>
        <wp:inline distT="0" distB="0" distL="0" distR="0" wp14:anchorId="66F9B5C6" wp14:editId="14BF6724">
          <wp:extent cx="2606040" cy="5791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6040" cy="579120"/>
                  </a:xfrm>
                  <a:prstGeom prst="rect">
                    <a:avLst/>
                  </a:prstGeom>
                  <a:noFill/>
                  <a:ln>
                    <a:noFill/>
                  </a:ln>
                </pic:spPr>
              </pic:pic>
            </a:graphicData>
          </a:graphic>
        </wp:inline>
      </w:drawing>
    </w:r>
    <w:r>
      <w:t xml:space="preserve">                                                                           </w:t>
    </w:r>
  </w:p>
  <w:p w14:paraId="713174EF" w14:textId="77777777" w:rsidR="008F2F9B" w:rsidRDefault="008F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7DD6" w14:textId="77777777" w:rsidR="00BD5852" w:rsidRDefault="00BD5852" w:rsidP="001A3C5F">
      <w:r>
        <w:separator/>
      </w:r>
    </w:p>
  </w:footnote>
  <w:footnote w:type="continuationSeparator" w:id="0">
    <w:p w14:paraId="48B6E40A" w14:textId="77777777" w:rsidR="00BD5852" w:rsidRDefault="00BD5852" w:rsidP="001A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072A" w14:textId="1432B04B" w:rsidR="008F2F9B" w:rsidRDefault="008F2F9B" w:rsidP="001A3C5F">
    <w:pPr>
      <w:pStyle w:val="Header"/>
    </w:pPr>
    <w:r w:rsidRPr="00621C97">
      <w:rPr>
        <w:noProof/>
        <w:lang w:val="en-GB" w:eastAsia="en-GB"/>
      </w:rPr>
      <w:drawing>
        <wp:inline distT="0" distB="0" distL="0" distR="0" wp14:anchorId="125FF468" wp14:editId="062FEB3D">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800" cy="636800"/>
                  </a:xfrm>
                  <a:prstGeom prst="rect">
                    <a:avLst/>
                  </a:prstGeom>
                  <a:noFill/>
                </pic:spPr>
              </pic:pic>
            </a:graphicData>
          </a:graphic>
        </wp:inline>
      </w:drawing>
    </w:r>
    <w:r w:rsidRPr="001A3C5F">
      <w:rPr>
        <w:sz w:val="28"/>
        <w:szCs w:val="28"/>
      </w:rPr>
      <w:t xml:space="preserve">St Philip Howard </w:t>
    </w:r>
    <w:r>
      <w:rPr>
        <w:sz w:val="28"/>
        <w:szCs w:val="28"/>
      </w:rPr>
      <w:t>Catholic Voluntary Academy                   Department Planning 202</w:t>
    </w:r>
    <w:r w:rsidR="00535F9C">
      <w:rPr>
        <w:sz w:val="28"/>
        <w:szCs w:val="28"/>
      </w:rPr>
      <w:t>4</w:t>
    </w:r>
    <w:r w:rsidRPr="00621C97">
      <w:rPr>
        <w:noProof/>
        <w:lang w:val="en-GB" w:eastAsia="en-GB"/>
      </w:rPr>
      <w:drawing>
        <wp:inline distT="0" distB="0" distL="0" distR="0" wp14:anchorId="396B3E94" wp14:editId="624C93BF">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800" cy="636800"/>
                  </a:xfrm>
                  <a:prstGeom prst="rect">
                    <a:avLst/>
                  </a:prstGeom>
                  <a:noFill/>
                </pic:spPr>
              </pic:pic>
            </a:graphicData>
          </a:graphic>
        </wp:inline>
      </w:drawing>
    </w:r>
    <w:r>
      <w:t xml:space="preserve">                                                                                                                              </w:t>
    </w:r>
  </w:p>
  <w:p w14:paraId="2F559FCD" w14:textId="77777777" w:rsidR="008F2F9B" w:rsidRDefault="008F2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3129511" o:spid="_x0000_i1026" type="#_x0000_t75" alt="Head Icon 1554218" style="width:57.75pt;height:60pt;visibility:visible;mso-wrap-style:square" o:bullet="t">
        <v:imagedata r:id="rId1" o:title="Head Icon 1554218"/>
      </v:shape>
    </w:pict>
  </w:numPicBullet>
  <w:numPicBullet w:numPicBulletId="1">
    <w:pict>
      <v:shape id="Picture 2081282546" o:spid="_x0000_i1027" type="#_x0000_t75" alt="Love Heart PNGs for Free Download" style="width:168.75pt;height:168.75pt;visibility:visible;mso-wrap-style:square" o:bullet="t">
        <v:imagedata r:id="rId2" o:title="Love Heart PNGs for Free Download"/>
      </v:shape>
    </w:pict>
  </w:numPicBullet>
  <w:numPicBullet w:numPicBulletId="2">
    <w:pict>
      <v:shape id="Picture 1131544426" o:spid="_x0000_i1028" type="#_x0000_t75" alt="Hand Icon 44713" style="width:70.5pt;height:70.5pt;visibility:visible;mso-wrap-style:square" o:bullet="t">
        <v:imagedata r:id="rId3" o:title="Hand Icon 44713"/>
      </v:shape>
    </w:pict>
  </w:numPicBullet>
  <w:abstractNum w:abstractNumId="0" w15:restartNumberingAfterBreak="0">
    <w:nsid w:val="010834F6"/>
    <w:multiLevelType w:val="hybridMultilevel"/>
    <w:tmpl w:val="1FBC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587"/>
    <w:multiLevelType w:val="hybridMultilevel"/>
    <w:tmpl w:val="0C98878C"/>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9BE"/>
    <w:multiLevelType w:val="hybridMultilevel"/>
    <w:tmpl w:val="83A0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0F52"/>
    <w:multiLevelType w:val="multilevel"/>
    <w:tmpl w:val="C1A8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24D0"/>
    <w:multiLevelType w:val="hybridMultilevel"/>
    <w:tmpl w:val="F5AEDA00"/>
    <w:lvl w:ilvl="0" w:tplc="BB182694">
      <w:start w:val="1"/>
      <w:numFmt w:val="decimal"/>
      <w:lvlText w:val="%1."/>
      <w:lvlJc w:val="left"/>
      <w:pPr>
        <w:ind w:left="720" w:hanging="360"/>
      </w:pPr>
    </w:lvl>
    <w:lvl w:ilvl="1" w:tplc="7F38E3EA">
      <w:start w:val="1"/>
      <w:numFmt w:val="lowerLetter"/>
      <w:lvlText w:val="%2."/>
      <w:lvlJc w:val="left"/>
      <w:pPr>
        <w:ind w:left="1440" w:hanging="360"/>
      </w:pPr>
    </w:lvl>
    <w:lvl w:ilvl="2" w:tplc="47A4DEF0">
      <w:start w:val="1"/>
      <w:numFmt w:val="lowerRoman"/>
      <w:lvlText w:val="%3."/>
      <w:lvlJc w:val="right"/>
      <w:pPr>
        <w:ind w:left="2160" w:hanging="180"/>
      </w:pPr>
    </w:lvl>
    <w:lvl w:ilvl="3" w:tplc="3E5E01B4">
      <w:start w:val="1"/>
      <w:numFmt w:val="decimal"/>
      <w:lvlText w:val="%4."/>
      <w:lvlJc w:val="left"/>
      <w:pPr>
        <w:ind w:left="2880" w:hanging="360"/>
      </w:pPr>
    </w:lvl>
    <w:lvl w:ilvl="4" w:tplc="C096D020">
      <w:start w:val="1"/>
      <w:numFmt w:val="lowerLetter"/>
      <w:lvlText w:val="%5."/>
      <w:lvlJc w:val="left"/>
      <w:pPr>
        <w:ind w:left="3600" w:hanging="360"/>
      </w:pPr>
    </w:lvl>
    <w:lvl w:ilvl="5" w:tplc="1076E1EA">
      <w:start w:val="1"/>
      <w:numFmt w:val="lowerRoman"/>
      <w:lvlText w:val="%6."/>
      <w:lvlJc w:val="right"/>
      <w:pPr>
        <w:ind w:left="4320" w:hanging="180"/>
      </w:pPr>
    </w:lvl>
    <w:lvl w:ilvl="6" w:tplc="6470AC86">
      <w:start w:val="1"/>
      <w:numFmt w:val="decimal"/>
      <w:lvlText w:val="%7."/>
      <w:lvlJc w:val="left"/>
      <w:pPr>
        <w:ind w:left="5040" w:hanging="360"/>
      </w:pPr>
    </w:lvl>
    <w:lvl w:ilvl="7" w:tplc="3F646B26">
      <w:start w:val="1"/>
      <w:numFmt w:val="lowerLetter"/>
      <w:lvlText w:val="%8."/>
      <w:lvlJc w:val="left"/>
      <w:pPr>
        <w:ind w:left="5760" w:hanging="360"/>
      </w:pPr>
    </w:lvl>
    <w:lvl w:ilvl="8" w:tplc="31D62EAE">
      <w:start w:val="1"/>
      <w:numFmt w:val="lowerRoman"/>
      <w:lvlText w:val="%9."/>
      <w:lvlJc w:val="right"/>
      <w:pPr>
        <w:ind w:left="6480" w:hanging="180"/>
      </w:pPr>
    </w:lvl>
  </w:abstractNum>
  <w:abstractNum w:abstractNumId="5" w15:restartNumberingAfterBreak="0">
    <w:nsid w:val="130BBDB7"/>
    <w:multiLevelType w:val="hybridMultilevel"/>
    <w:tmpl w:val="B7EE93B4"/>
    <w:lvl w:ilvl="0" w:tplc="C6764872">
      <w:start w:val="1"/>
      <w:numFmt w:val="decimal"/>
      <w:lvlText w:val="%1."/>
      <w:lvlJc w:val="left"/>
      <w:pPr>
        <w:ind w:left="720" w:hanging="360"/>
      </w:pPr>
    </w:lvl>
    <w:lvl w:ilvl="1" w:tplc="BEFE8F60">
      <w:start w:val="1"/>
      <w:numFmt w:val="lowerLetter"/>
      <w:lvlText w:val="%2."/>
      <w:lvlJc w:val="left"/>
      <w:pPr>
        <w:ind w:left="1440" w:hanging="360"/>
      </w:pPr>
    </w:lvl>
    <w:lvl w:ilvl="2" w:tplc="BD1087DE">
      <w:start w:val="1"/>
      <w:numFmt w:val="lowerRoman"/>
      <w:lvlText w:val="%3."/>
      <w:lvlJc w:val="right"/>
      <w:pPr>
        <w:ind w:left="2160" w:hanging="180"/>
      </w:pPr>
    </w:lvl>
    <w:lvl w:ilvl="3" w:tplc="C35A0C00">
      <w:start w:val="1"/>
      <w:numFmt w:val="decimal"/>
      <w:lvlText w:val="%4."/>
      <w:lvlJc w:val="left"/>
      <w:pPr>
        <w:ind w:left="2880" w:hanging="360"/>
      </w:pPr>
    </w:lvl>
    <w:lvl w:ilvl="4" w:tplc="98AED016">
      <w:start w:val="1"/>
      <w:numFmt w:val="lowerLetter"/>
      <w:lvlText w:val="%5."/>
      <w:lvlJc w:val="left"/>
      <w:pPr>
        <w:ind w:left="3600" w:hanging="360"/>
      </w:pPr>
    </w:lvl>
    <w:lvl w:ilvl="5" w:tplc="6C7090B0">
      <w:start w:val="1"/>
      <w:numFmt w:val="lowerRoman"/>
      <w:lvlText w:val="%6."/>
      <w:lvlJc w:val="right"/>
      <w:pPr>
        <w:ind w:left="4320" w:hanging="180"/>
      </w:pPr>
    </w:lvl>
    <w:lvl w:ilvl="6" w:tplc="1792A650">
      <w:start w:val="1"/>
      <w:numFmt w:val="decimal"/>
      <w:lvlText w:val="%7."/>
      <w:lvlJc w:val="left"/>
      <w:pPr>
        <w:ind w:left="5040" w:hanging="360"/>
      </w:pPr>
    </w:lvl>
    <w:lvl w:ilvl="7" w:tplc="BAFE411C">
      <w:start w:val="1"/>
      <w:numFmt w:val="lowerLetter"/>
      <w:lvlText w:val="%8."/>
      <w:lvlJc w:val="left"/>
      <w:pPr>
        <w:ind w:left="5760" w:hanging="360"/>
      </w:pPr>
    </w:lvl>
    <w:lvl w:ilvl="8" w:tplc="1D662512">
      <w:start w:val="1"/>
      <w:numFmt w:val="lowerRoman"/>
      <w:lvlText w:val="%9."/>
      <w:lvlJc w:val="right"/>
      <w:pPr>
        <w:ind w:left="6480" w:hanging="180"/>
      </w:pPr>
    </w:lvl>
  </w:abstractNum>
  <w:abstractNum w:abstractNumId="6" w15:restartNumberingAfterBreak="0">
    <w:nsid w:val="1D0A3A15"/>
    <w:multiLevelType w:val="hybridMultilevel"/>
    <w:tmpl w:val="F7FE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D2AD1"/>
    <w:multiLevelType w:val="hybridMultilevel"/>
    <w:tmpl w:val="AD1A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B4D52"/>
    <w:multiLevelType w:val="hybridMultilevel"/>
    <w:tmpl w:val="6732418C"/>
    <w:lvl w:ilvl="0" w:tplc="608C2E64">
      <w:start w:val="1"/>
      <w:numFmt w:val="bullet"/>
      <w:lvlText w:val=""/>
      <w:lvlJc w:val="left"/>
      <w:pPr>
        <w:ind w:left="720" w:hanging="360"/>
      </w:pPr>
      <w:rPr>
        <w:rFonts w:ascii="Symbol" w:hAnsi="Symbol" w:hint="default"/>
      </w:rPr>
    </w:lvl>
    <w:lvl w:ilvl="1" w:tplc="041E5C10">
      <w:start w:val="1"/>
      <w:numFmt w:val="bullet"/>
      <w:lvlText w:val="o"/>
      <w:lvlJc w:val="left"/>
      <w:pPr>
        <w:ind w:left="1440" w:hanging="360"/>
      </w:pPr>
      <w:rPr>
        <w:rFonts w:ascii="Courier New" w:hAnsi="Courier New" w:hint="default"/>
      </w:rPr>
    </w:lvl>
    <w:lvl w:ilvl="2" w:tplc="3AAE8A86">
      <w:start w:val="1"/>
      <w:numFmt w:val="bullet"/>
      <w:lvlText w:val=""/>
      <w:lvlJc w:val="left"/>
      <w:pPr>
        <w:ind w:left="2160" w:hanging="360"/>
      </w:pPr>
      <w:rPr>
        <w:rFonts w:ascii="Wingdings" w:hAnsi="Wingdings" w:hint="default"/>
      </w:rPr>
    </w:lvl>
    <w:lvl w:ilvl="3" w:tplc="B95800C8">
      <w:start w:val="1"/>
      <w:numFmt w:val="bullet"/>
      <w:lvlText w:val=""/>
      <w:lvlJc w:val="left"/>
      <w:pPr>
        <w:ind w:left="2880" w:hanging="360"/>
      </w:pPr>
      <w:rPr>
        <w:rFonts w:ascii="Symbol" w:hAnsi="Symbol" w:hint="default"/>
      </w:rPr>
    </w:lvl>
    <w:lvl w:ilvl="4" w:tplc="475C0054">
      <w:start w:val="1"/>
      <w:numFmt w:val="bullet"/>
      <w:lvlText w:val="o"/>
      <w:lvlJc w:val="left"/>
      <w:pPr>
        <w:ind w:left="3600" w:hanging="360"/>
      </w:pPr>
      <w:rPr>
        <w:rFonts w:ascii="Courier New" w:hAnsi="Courier New" w:hint="default"/>
      </w:rPr>
    </w:lvl>
    <w:lvl w:ilvl="5" w:tplc="05A27A94">
      <w:start w:val="1"/>
      <w:numFmt w:val="bullet"/>
      <w:lvlText w:val=""/>
      <w:lvlJc w:val="left"/>
      <w:pPr>
        <w:ind w:left="4320" w:hanging="360"/>
      </w:pPr>
      <w:rPr>
        <w:rFonts w:ascii="Wingdings" w:hAnsi="Wingdings" w:hint="default"/>
      </w:rPr>
    </w:lvl>
    <w:lvl w:ilvl="6" w:tplc="DFAED01C">
      <w:start w:val="1"/>
      <w:numFmt w:val="bullet"/>
      <w:lvlText w:val=""/>
      <w:lvlJc w:val="left"/>
      <w:pPr>
        <w:ind w:left="5040" w:hanging="360"/>
      </w:pPr>
      <w:rPr>
        <w:rFonts w:ascii="Symbol" w:hAnsi="Symbol" w:hint="default"/>
      </w:rPr>
    </w:lvl>
    <w:lvl w:ilvl="7" w:tplc="7884CAC6">
      <w:start w:val="1"/>
      <w:numFmt w:val="bullet"/>
      <w:lvlText w:val="o"/>
      <w:lvlJc w:val="left"/>
      <w:pPr>
        <w:ind w:left="5760" w:hanging="360"/>
      </w:pPr>
      <w:rPr>
        <w:rFonts w:ascii="Courier New" w:hAnsi="Courier New" w:hint="default"/>
      </w:rPr>
    </w:lvl>
    <w:lvl w:ilvl="8" w:tplc="A1246EA0">
      <w:start w:val="1"/>
      <w:numFmt w:val="bullet"/>
      <w:lvlText w:val=""/>
      <w:lvlJc w:val="left"/>
      <w:pPr>
        <w:ind w:left="6480" w:hanging="360"/>
      </w:pPr>
      <w:rPr>
        <w:rFonts w:ascii="Wingdings" w:hAnsi="Wingdings" w:hint="default"/>
      </w:rPr>
    </w:lvl>
  </w:abstractNum>
  <w:abstractNum w:abstractNumId="9" w15:restartNumberingAfterBreak="0">
    <w:nsid w:val="23662954"/>
    <w:multiLevelType w:val="hybridMultilevel"/>
    <w:tmpl w:val="688AEA2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7017D"/>
    <w:multiLevelType w:val="hybridMultilevel"/>
    <w:tmpl w:val="7EC2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156B7"/>
    <w:multiLevelType w:val="hybridMultilevel"/>
    <w:tmpl w:val="D7CA0B22"/>
    <w:lvl w:ilvl="0" w:tplc="FFFFFFFF">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2A510647"/>
    <w:multiLevelType w:val="hybridMultilevel"/>
    <w:tmpl w:val="AE20A9E2"/>
    <w:lvl w:ilvl="0" w:tplc="F13C242C">
      <w:start w:val="1"/>
      <w:numFmt w:val="bullet"/>
      <w:lvlText w:val=""/>
      <w:lvlJc w:val="left"/>
      <w:pPr>
        <w:ind w:left="720" w:hanging="360"/>
      </w:pPr>
      <w:rPr>
        <w:rFonts w:ascii="Symbol" w:hAnsi="Symbol" w:hint="default"/>
      </w:rPr>
    </w:lvl>
    <w:lvl w:ilvl="1" w:tplc="2A021CDA">
      <w:start w:val="1"/>
      <w:numFmt w:val="bullet"/>
      <w:lvlText w:val="o"/>
      <w:lvlJc w:val="left"/>
      <w:pPr>
        <w:ind w:left="1440" w:hanging="360"/>
      </w:pPr>
      <w:rPr>
        <w:rFonts w:ascii="Courier New" w:hAnsi="Courier New" w:hint="default"/>
      </w:rPr>
    </w:lvl>
    <w:lvl w:ilvl="2" w:tplc="3CD8A400">
      <w:start w:val="1"/>
      <w:numFmt w:val="bullet"/>
      <w:lvlText w:val=""/>
      <w:lvlJc w:val="left"/>
      <w:pPr>
        <w:ind w:left="2160" w:hanging="360"/>
      </w:pPr>
      <w:rPr>
        <w:rFonts w:ascii="Wingdings" w:hAnsi="Wingdings" w:hint="default"/>
      </w:rPr>
    </w:lvl>
    <w:lvl w:ilvl="3" w:tplc="12189666">
      <w:start w:val="1"/>
      <w:numFmt w:val="bullet"/>
      <w:lvlText w:val=""/>
      <w:lvlJc w:val="left"/>
      <w:pPr>
        <w:ind w:left="2880" w:hanging="360"/>
      </w:pPr>
      <w:rPr>
        <w:rFonts w:ascii="Symbol" w:hAnsi="Symbol" w:hint="default"/>
      </w:rPr>
    </w:lvl>
    <w:lvl w:ilvl="4" w:tplc="57BC42D6">
      <w:start w:val="1"/>
      <w:numFmt w:val="bullet"/>
      <w:lvlText w:val="o"/>
      <w:lvlJc w:val="left"/>
      <w:pPr>
        <w:ind w:left="3600" w:hanging="360"/>
      </w:pPr>
      <w:rPr>
        <w:rFonts w:ascii="Courier New" w:hAnsi="Courier New" w:hint="default"/>
      </w:rPr>
    </w:lvl>
    <w:lvl w:ilvl="5" w:tplc="70B8DBAC">
      <w:start w:val="1"/>
      <w:numFmt w:val="bullet"/>
      <w:lvlText w:val=""/>
      <w:lvlJc w:val="left"/>
      <w:pPr>
        <w:ind w:left="4320" w:hanging="360"/>
      </w:pPr>
      <w:rPr>
        <w:rFonts w:ascii="Wingdings" w:hAnsi="Wingdings" w:hint="default"/>
      </w:rPr>
    </w:lvl>
    <w:lvl w:ilvl="6" w:tplc="D22804B0">
      <w:start w:val="1"/>
      <w:numFmt w:val="bullet"/>
      <w:lvlText w:val=""/>
      <w:lvlJc w:val="left"/>
      <w:pPr>
        <w:ind w:left="5040" w:hanging="360"/>
      </w:pPr>
      <w:rPr>
        <w:rFonts w:ascii="Symbol" w:hAnsi="Symbol" w:hint="default"/>
      </w:rPr>
    </w:lvl>
    <w:lvl w:ilvl="7" w:tplc="5186D68C">
      <w:start w:val="1"/>
      <w:numFmt w:val="bullet"/>
      <w:lvlText w:val="o"/>
      <w:lvlJc w:val="left"/>
      <w:pPr>
        <w:ind w:left="5760" w:hanging="360"/>
      </w:pPr>
      <w:rPr>
        <w:rFonts w:ascii="Courier New" w:hAnsi="Courier New" w:hint="default"/>
      </w:rPr>
    </w:lvl>
    <w:lvl w:ilvl="8" w:tplc="5D528278">
      <w:start w:val="1"/>
      <w:numFmt w:val="bullet"/>
      <w:lvlText w:val=""/>
      <w:lvlJc w:val="left"/>
      <w:pPr>
        <w:ind w:left="6480" w:hanging="360"/>
      </w:pPr>
      <w:rPr>
        <w:rFonts w:ascii="Wingdings" w:hAnsi="Wingdings" w:hint="default"/>
      </w:rPr>
    </w:lvl>
  </w:abstractNum>
  <w:abstractNum w:abstractNumId="13" w15:restartNumberingAfterBreak="0">
    <w:nsid w:val="2B1A44BC"/>
    <w:multiLevelType w:val="hybridMultilevel"/>
    <w:tmpl w:val="4B185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2668C9"/>
    <w:multiLevelType w:val="hybridMultilevel"/>
    <w:tmpl w:val="8936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364E2"/>
    <w:multiLevelType w:val="hybridMultilevel"/>
    <w:tmpl w:val="7BA28262"/>
    <w:lvl w:ilvl="0" w:tplc="A6023B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40FD0"/>
    <w:multiLevelType w:val="multilevel"/>
    <w:tmpl w:val="9A8EC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F3392"/>
    <w:multiLevelType w:val="hybridMultilevel"/>
    <w:tmpl w:val="6724426E"/>
    <w:lvl w:ilvl="0" w:tplc="FF342004">
      <w:start w:val="1"/>
      <w:numFmt w:val="decimal"/>
      <w:lvlText w:val="%1."/>
      <w:lvlJc w:val="left"/>
      <w:pPr>
        <w:ind w:left="720" w:hanging="360"/>
      </w:pPr>
      <w:rPr>
        <w:rFonts w:asciiTheme="minorHAnsi" w:eastAsia="Verdana"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B6987"/>
    <w:multiLevelType w:val="multilevel"/>
    <w:tmpl w:val="3DD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F6BE4"/>
    <w:multiLevelType w:val="hybridMultilevel"/>
    <w:tmpl w:val="7514E0A8"/>
    <w:lvl w:ilvl="0" w:tplc="36B2A3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98719B"/>
    <w:multiLevelType w:val="hybridMultilevel"/>
    <w:tmpl w:val="D990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46F82"/>
    <w:multiLevelType w:val="hybridMultilevel"/>
    <w:tmpl w:val="6724426E"/>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A6D3A"/>
    <w:multiLevelType w:val="hybridMultilevel"/>
    <w:tmpl w:val="3E6E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E5ABD"/>
    <w:multiLevelType w:val="hybridMultilevel"/>
    <w:tmpl w:val="903E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31889"/>
    <w:multiLevelType w:val="hybridMultilevel"/>
    <w:tmpl w:val="8CDA14D6"/>
    <w:lvl w:ilvl="0" w:tplc="F9AE114A">
      <w:start w:val="1"/>
      <w:numFmt w:val="bullet"/>
      <w:lvlText w:val=""/>
      <w:lvlJc w:val="left"/>
      <w:pPr>
        <w:ind w:left="8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73291"/>
    <w:multiLevelType w:val="hybridMultilevel"/>
    <w:tmpl w:val="7772B798"/>
    <w:lvl w:ilvl="0" w:tplc="C8FCE4EC">
      <w:start w:val="1"/>
      <w:numFmt w:val="bullet"/>
      <w:lvlText w:val=""/>
      <w:lvlJc w:val="left"/>
      <w:pPr>
        <w:ind w:left="720" w:hanging="360"/>
      </w:pPr>
      <w:rPr>
        <w:rFonts w:ascii="Symbol" w:hAnsi="Symbol" w:hint="default"/>
      </w:rPr>
    </w:lvl>
    <w:lvl w:ilvl="1" w:tplc="DB42FD20">
      <w:start w:val="1"/>
      <w:numFmt w:val="bullet"/>
      <w:lvlText w:val="o"/>
      <w:lvlJc w:val="left"/>
      <w:pPr>
        <w:ind w:left="1440" w:hanging="360"/>
      </w:pPr>
      <w:rPr>
        <w:rFonts w:ascii="Courier New" w:hAnsi="Courier New" w:hint="default"/>
      </w:rPr>
    </w:lvl>
    <w:lvl w:ilvl="2" w:tplc="66D2FAD4">
      <w:start w:val="1"/>
      <w:numFmt w:val="bullet"/>
      <w:lvlText w:val=""/>
      <w:lvlJc w:val="left"/>
      <w:pPr>
        <w:ind w:left="2160" w:hanging="360"/>
      </w:pPr>
      <w:rPr>
        <w:rFonts w:ascii="Wingdings" w:hAnsi="Wingdings" w:hint="default"/>
      </w:rPr>
    </w:lvl>
    <w:lvl w:ilvl="3" w:tplc="2CEE06FA">
      <w:start w:val="1"/>
      <w:numFmt w:val="bullet"/>
      <w:lvlText w:val=""/>
      <w:lvlJc w:val="left"/>
      <w:pPr>
        <w:ind w:left="2880" w:hanging="360"/>
      </w:pPr>
      <w:rPr>
        <w:rFonts w:ascii="Symbol" w:hAnsi="Symbol" w:hint="default"/>
      </w:rPr>
    </w:lvl>
    <w:lvl w:ilvl="4" w:tplc="220C8948">
      <w:start w:val="1"/>
      <w:numFmt w:val="bullet"/>
      <w:lvlText w:val="o"/>
      <w:lvlJc w:val="left"/>
      <w:pPr>
        <w:ind w:left="3600" w:hanging="360"/>
      </w:pPr>
      <w:rPr>
        <w:rFonts w:ascii="Courier New" w:hAnsi="Courier New" w:hint="default"/>
      </w:rPr>
    </w:lvl>
    <w:lvl w:ilvl="5" w:tplc="0032B468">
      <w:start w:val="1"/>
      <w:numFmt w:val="bullet"/>
      <w:lvlText w:val=""/>
      <w:lvlJc w:val="left"/>
      <w:pPr>
        <w:ind w:left="4320" w:hanging="360"/>
      </w:pPr>
      <w:rPr>
        <w:rFonts w:ascii="Wingdings" w:hAnsi="Wingdings" w:hint="default"/>
      </w:rPr>
    </w:lvl>
    <w:lvl w:ilvl="6" w:tplc="826CFA7A">
      <w:start w:val="1"/>
      <w:numFmt w:val="bullet"/>
      <w:lvlText w:val=""/>
      <w:lvlJc w:val="left"/>
      <w:pPr>
        <w:ind w:left="5040" w:hanging="360"/>
      </w:pPr>
      <w:rPr>
        <w:rFonts w:ascii="Symbol" w:hAnsi="Symbol" w:hint="default"/>
      </w:rPr>
    </w:lvl>
    <w:lvl w:ilvl="7" w:tplc="CB306ACC">
      <w:start w:val="1"/>
      <w:numFmt w:val="bullet"/>
      <w:lvlText w:val="o"/>
      <w:lvlJc w:val="left"/>
      <w:pPr>
        <w:ind w:left="5760" w:hanging="360"/>
      </w:pPr>
      <w:rPr>
        <w:rFonts w:ascii="Courier New" w:hAnsi="Courier New" w:hint="default"/>
      </w:rPr>
    </w:lvl>
    <w:lvl w:ilvl="8" w:tplc="9036EBBC">
      <w:start w:val="1"/>
      <w:numFmt w:val="bullet"/>
      <w:lvlText w:val=""/>
      <w:lvlJc w:val="left"/>
      <w:pPr>
        <w:ind w:left="6480" w:hanging="360"/>
      </w:pPr>
      <w:rPr>
        <w:rFonts w:ascii="Wingdings" w:hAnsi="Wingdings" w:hint="default"/>
      </w:rPr>
    </w:lvl>
  </w:abstractNum>
  <w:abstractNum w:abstractNumId="26" w15:restartNumberingAfterBreak="0">
    <w:nsid w:val="455C2A85"/>
    <w:multiLevelType w:val="hybridMultilevel"/>
    <w:tmpl w:val="DBBC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EE8A8"/>
    <w:multiLevelType w:val="hybridMultilevel"/>
    <w:tmpl w:val="F34C33B4"/>
    <w:lvl w:ilvl="0" w:tplc="E6E6CD80">
      <w:start w:val="1"/>
      <w:numFmt w:val="decimal"/>
      <w:lvlText w:val="%1."/>
      <w:lvlJc w:val="left"/>
      <w:pPr>
        <w:ind w:left="720" w:hanging="360"/>
      </w:pPr>
    </w:lvl>
    <w:lvl w:ilvl="1" w:tplc="55A89CE6">
      <w:start w:val="1"/>
      <w:numFmt w:val="lowerLetter"/>
      <w:lvlText w:val="%2."/>
      <w:lvlJc w:val="left"/>
      <w:pPr>
        <w:ind w:left="1440" w:hanging="360"/>
      </w:pPr>
    </w:lvl>
    <w:lvl w:ilvl="2" w:tplc="B93CCED8">
      <w:start w:val="1"/>
      <w:numFmt w:val="lowerRoman"/>
      <w:lvlText w:val="%3."/>
      <w:lvlJc w:val="right"/>
      <w:pPr>
        <w:ind w:left="2160" w:hanging="180"/>
      </w:pPr>
    </w:lvl>
    <w:lvl w:ilvl="3" w:tplc="C9E86570">
      <w:start w:val="1"/>
      <w:numFmt w:val="decimal"/>
      <w:lvlText w:val="%4."/>
      <w:lvlJc w:val="left"/>
      <w:pPr>
        <w:ind w:left="2880" w:hanging="360"/>
      </w:pPr>
    </w:lvl>
    <w:lvl w:ilvl="4" w:tplc="D5DA9EB8">
      <w:start w:val="1"/>
      <w:numFmt w:val="lowerLetter"/>
      <w:lvlText w:val="%5."/>
      <w:lvlJc w:val="left"/>
      <w:pPr>
        <w:ind w:left="3600" w:hanging="360"/>
      </w:pPr>
    </w:lvl>
    <w:lvl w:ilvl="5" w:tplc="674C3A12">
      <w:start w:val="1"/>
      <w:numFmt w:val="lowerRoman"/>
      <w:lvlText w:val="%6."/>
      <w:lvlJc w:val="right"/>
      <w:pPr>
        <w:ind w:left="4320" w:hanging="180"/>
      </w:pPr>
    </w:lvl>
    <w:lvl w:ilvl="6" w:tplc="38A68508">
      <w:start w:val="1"/>
      <w:numFmt w:val="decimal"/>
      <w:lvlText w:val="%7."/>
      <w:lvlJc w:val="left"/>
      <w:pPr>
        <w:ind w:left="5040" w:hanging="360"/>
      </w:pPr>
    </w:lvl>
    <w:lvl w:ilvl="7" w:tplc="EA428902">
      <w:start w:val="1"/>
      <w:numFmt w:val="lowerLetter"/>
      <w:lvlText w:val="%8."/>
      <w:lvlJc w:val="left"/>
      <w:pPr>
        <w:ind w:left="5760" w:hanging="360"/>
      </w:pPr>
    </w:lvl>
    <w:lvl w:ilvl="8" w:tplc="8E0CC6F4">
      <w:start w:val="1"/>
      <w:numFmt w:val="lowerRoman"/>
      <w:lvlText w:val="%9."/>
      <w:lvlJc w:val="right"/>
      <w:pPr>
        <w:ind w:left="6480" w:hanging="180"/>
      </w:pPr>
    </w:lvl>
  </w:abstractNum>
  <w:abstractNum w:abstractNumId="28" w15:restartNumberingAfterBreak="0">
    <w:nsid w:val="467E0139"/>
    <w:multiLevelType w:val="hybridMultilevel"/>
    <w:tmpl w:val="CF52F7B8"/>
    <w:lvl w:ilvl="0" w:tplc="E4EAA440">
      <w:start w:val="1"/>
      <w:numFmt w:val="bullet"/>
      <w:lvlText w:val=""/>
      <w:lvlJc w:val="left"/>
      <w:pPr>
        <w:ind w:left="720" w:hanging="360"/>
      </w:pPr>
      <w:rPr>
        <w:rFonts w:ascii="Symbol" w:hAnsi="Symbol" w:hint="default"/>
      </w:rPr>
    </w:lvl>
    <w:lvl w:ilvl="1" w:tplc="AC163C3E">
      <w:start w:val="1"/>
      <w:numFmt w:val="bullet"/>
      <w:lvlText w:val="o"/>
      <w:lvlJc w:val="left"/>
      <w:pPr>
        <w:ind w:left="1440" w:hanging="360"/>
      </w:pPr>
      <w:rPr>
        <w:rFonts w:ascii="Courier New" w:hAnsi="Courier New" w:hint="default"/>
      </w:rPr>
    </w:lvl>
    <w:lvl w:ilvl="2" w:tplc="8D569E3E">
      <w:start w:val="1"/>
      <w:numFmt w:val="bullet"/>
      <w:lvlText w:val=""/>
      <w:lvlJc w:val="left"/>
      <w:pPr>
        <w:ind w:left="2160" w:hanging="360"/>
      </w:pPr>
      <w:rPr>
        <w:rFonts w:ascii="Wingdings" w:hAnsi="Wingdings" w:hint="default"/>
      </w:rPr>
    </w:lvl>
    <w:lvl w:ilvl="3" w:tplc="1F1CB884">
      <w:start w:val="1"/>
      <w:numFmt w:val="bullet"/>
      <w:lvlText w:val=""/>
      <w:lvlJc w:val="left"/>
      <w:pPr>
        <w:ind w:left="2880" w:hanging="360"/>
      </w:pPr>
      <w:rPr>
        <w:rFonts w:ascii="Symbol" w:hAnsi="Symbol" w:hint="default"/>
      </w:rPr>
    </w:lvl>
    <w:lvl w:ilvl="4" w:tplc="3F1096F8">
      <w:start w:val="1"/>
      <w:numFmt w:val="bullet"/>
      <w:lvlText w:val="o"/>
      <w:lvlJc w:val="left"/>
      <w:pPr>
        <w:ind w:left="3600" w:hanging="360"/>
      </w:pPr>
      <w:rPr>
        <w:rFonts w:ascii="Courier New" w:hAnsi="Courier New" w:hint="default"/>
      </w:rPr>
    </w:lvl>
    <w:lvl w:ilvl="5" w:tplc="15548CEA">
      <w:start w:val="1"/>
      <w:numFmt w:val="bullet"/>
      <w:lvlText w:val=""/>
      <w:lvlJc w:val="left"/>
      <w:pPr>
        <w:ind w:left="4320" w:hanging="360"/>
      </w:pPr>
      <w:rPr>
        <w:rFonts w:ascii="Wingdings" w:hAnsi="Wingdings" w:hint="default"/>
      </w:rPr>
    </w:lvl>
    <w:lvl w:ilvl="6" w:tplc="746A6876">
      <w:start w:val="1"/>
      <w:numFmt w:val="bullet"/>
      <w:lvlText w:val=""/>
      <w:lvlJc w:val="left"/>
      <w:pPr>
        <w:ind w:left="5040" w:hanging="360"/>
      </w:pPr>
      <w:rPr>
        <w:rFonts w:ascii="Symbol" w:hAnsi="Symbol" w:hint="default"/>
      </w:rPr>
    </w:lvl>
    <w:lvl w:ilvl="7" w:tplc="CEF4200C">
      <w:start w:val="1"/>
      <w:numFmt w:val="bullet"/>
      <w:lvlText w:val="o"/>
      <w:lvlJc w:val="left"/>
      <w:pPr>
        <w:ind w:left="5760" w:hanging="360"/>
      </w:pPr>
      <w:rPr>
        <w:rFonts w:ascii="Courier New" w:hAnsi="Courier New" w:hint="default"/>
      </w:rPr>
    </w:lvl>
    <w:lvl w:ilvl="8" w:tplc="CEE83E72">
      <w:start w:val="1"/>
      <w:numFmt w:val="bullet"/>
      <w:lvlText w:val=""/>
      <w:lvlJc w:val="left"/>
      <w:pPr>
        <w:ind w:left="6480" w:hanging="360"/>
      </w:pPr>
      <w:rPr>
        <w:rFonts w:ascii="Wingdings" w:hAnsi="Wingdings" w:hint="default"/>
      </w:rPr>
    </w:lvl>
  </w:abstractNum>
  <w:abstractNum w:abstractNumId="29" w15:restartNumberingAfterBreak="0">
    <w:nsid w:val="46A975A7"/>
    <w:multiLevelType w:val="hybridMultilevel"/>
    <w:tmpl w:val="4FB8C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F10BE"/>
    <w:multiLevelType w:val="hybridMultilevel"/>
    <w:tmpl w:val="0AEE87AC"/>
    <w:lvl w:ilvl="0" w:tplc="C8FCE4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5548E"/>
    <w:multiLevelType w:val="multilevel"/>
    <w:tmpl w:val="2E409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A3BD8"/>
    <w:multiLevelType w:val="hybridMultilevel"/>
    <w:tmpl w:val="27F696EA"/>
    <w:lvl w:ilvl="0" w:tplc="DA00CE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A81A13"/>
    <w:multiLevelType w:val="multilevel"/>
    <w:tmpl w:val="E6EE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ED49FD"/>
    <w:multiLevelType w:val="hybridMultilevel"/>
    <w:tmpl w:val="879CEC1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067ACF"/>
    <w:multiLevelType w:val="hybridMultilevel"/>
    <w:tmpl w:val="43D6FD08"/>
    <w:lvl w:ilvl="0" w:tplc="F9AE114A">
      <w:start w:val="1"/>
      <w:numFmt w:val="bullet"/>
      <w:lvlText w:val=""/>
      <w:lvlJc w:val="left"/>
      <w:pPr>
        <w:ind w:left="154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2BF2DD5"/>
    <w:multiLevelType w:val="hybridMultilevel"/>
    <w:tmpl w:val="25A2352E"/>
    <w:lvl w:ilvl="0" w:tplc="B5589642">
      <w:start w:val="1"/>
      <w:numFmt w:val="bullet"/>
      <w:lvlText w:val=""/>
      <w:lvlPicBulletId w:val="0"/>
      <w:lvlJc w:val="left"/>
      <w:pPr>
        <w:tabs>
          <w:tab w:val="num" w:pos="720"/>
        </w:tabs>
        <w:ind w:left="720" w:hanging="360"/>
      </w:pPr>
      <w:rPr>
        <w:rFonts w:ascii="Symbol" w:hAnsi="Symbol" w:hint="default"/>
      </w:rPr>
    </w:lvl>
    <w:lvl w:ilvl="1" w:tplc="114E61B8" w:tentative="1">
      <w:start w:val="1"/>
      <w:numFmt w:val="bullet"/>
      <w:lvlText w:val=""/>
      <w:lvlJc w:val="left"/>
      <w:pPr>
        <w:tabs>
          <w:tab w:val="num" w:pos="1440"/>
        </w:tabs>
        <w:ind w:left="1440" w:hanging="360"/>
      </w:pPr>
      <w:rPr>
        <w:rFonts w:ascii="Symbol" w:hAnsi="Symbol" w:hint="default"/>
      </w:rPr>
    </w:lvl>
    <w:lvl w:ilvl="2" w:tplc="3C38C01C" w:tentative="1">
      <w:start w:val="1"/>
      <w:numFmt w:val="bullet"/>
      <w:lvlText w:val=""/>
      <w:lvlJc w:val="left"/>
      <w:pPr>
        <w:tabs>
          <w:tab w:val="num" w:pos="2160"/>
        </w:tabs>
        <w:ind w:left="2160" w:hanging="360"/>
      </w:pPr>
      <w:rPr>
        <w:rFonts w:ascii="Symbol" w:hAnsi="Symbol" w:hint="default"/>
      </w:rPr>
    </w:lvl>
    <w:lvl w:ilvl="3" w:tplc="738E782A" w:tentative="1">
      <w:start w:val="1"/>
      <w:numFmt w:val="bullet"/>
      <w:lvlText w:val=""/>
      <w:lvlJc w:val="left"/>
      <w:pPr>
        <w:tabs>
          <w:tab w:val="num" w:pos="2880"/>
        </w:tabs>
        <w:ind w:left="2880" w:hanging="360"/>
      </w:pPr>
      <w:rPr>
        <w:rFonts w:ascii="Symbol" w:hAnsi="Symbol" w:hint="default"/>
      </w:rPr>
    </w:lvl>
    <w:lvl w:ilvl="4" w:tplc="83E8FB76" w:tentative="1">
      <w:start w:val="1"/>
      <w:numFmt w:val="bullet"/>
      <w:lvlText w:val=""/>
      <w:lvlJc w:val="left"/>
      <w:pPr>
        <w:tabs>
          <w:tab w:val="num" w:pos="3600"/>
        </w:tabs>
        <w:ind w:left="3600" w:hanging="360"/>
      </w:pPr>
      <w:rPr>
        <w:rFonts w:ascii="Symbol" w:hAnsi="Symbol" w:hint="default"/>
      </w:rPr>
    </w:lvl>
    <w:lvl w:ilvl="5" w:tplc="854E8410" w:tentative="1">
      <w:start w:val="1"/>
      <w:numFmt w:val="bullet"/>
      <w:lvlText w:val=""/>
      <w:lvlJc w:val="left"/>
      <w:pPr>
        <w:tabs>
          <w:tab w:val="num" w:pos="4320"/>
        </w:tabs>
        <w:ind w:left="4320" w:hanging="360"/>
      </w:pPr>
      <w:rPr>
        <w:rFonts w:ascii="Symbol" w:hAnsi="Symbol" w:hint="default"/>
      </w:rPr>
    </w:lvl>
    <w:lvl w:ilvl="6" w:tplc="DCAC4E28" w:tentative="1">
      <w:start w:val="1"/>
      <w:numFmt w:val="bullet"/>
      <w:lvlText w:val=""/>
      <w:lvlJc w:val="left"/>
      <w:pPr>
        <w:tabs>
          <w:tab w:val="num" w:pos="5040"/>
        </w:tabs>
        <w:ind w:left="5040" w:hanging="360"/>
      </w:pPr>
      <w:rPr>
        <w:rFonts w:ascii="Symbol" w:hAnsi="Symbol" w:hint="default"/>
      </w:rPr>
    </w:lvl>
    <w:lvl w:ilvl="7" w:tplc="DB1AEEA6" w:tentative="1">
      <w:start w:val="1"/>
      <w:numFmt w:val="bullet"/>
      <w:lvlText w:val=""/>
      <w:lvlJc w:val="left"/>
      <w:pPr>
        <w:tabs>
          <w:tab w:val="num" w:pos="5760"/>
        </w:tabs>
        <w:ind w:left="5760" w:hanging="360"/>
      </w:pPr>
      <w:rPr>
        <w:rFonts w:ascii="Symbol" w:hAnsi="Symbol" w:hint="default"/>
      </w:rPr>
    </w:lvl>
    <w:lvl w:ilvl="8" w:tplc="058C160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4254DB9"/>
    <w:multiLevelType w:val="hybridMultilevel"/>
    <w:tmpl w:val="FA5A079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8" w15:restartNumberingAfterBreak="0">
    <w:nsid w:val="5429270D"/>
    <w:multiLevelType w:val="hybridMultilevel"/>
    <w:tmpl w:val="81B461AC"/>
    <w:lvl w:ilvl="0" w:tplc="89E244F4">
      <w:start w:val="1"/>
      <w:numFmt w:val="decimal"/>
      <w:lvlText w:val="%1."/>
      <w:lvlJc w:val="left"/>
      <w:pPr>
        <w:ind w:left="720" w:hanging="360"/>
      </w:pPr>
    </w:lvl>
    <w:lvl w:ilvl="1" w:tplc="AD4CDFE2">
      <w:start w:val="1"/>
      <w:numFmt w:val="lowerLetter"/>
      <w:lvlText w:val="%2."/>
      <w:lvlJc w:val="left"/>
      <w:pPr>
        <w:ind w:left="1440" w:hanging="360"/>
      </w:pPr>
    </w:lvl>
    <w:lvl w:ilvl="2" w:tplc="766C92E8">
      <w:start w:val="1"/>
      <w:numFmt w:val="lowerRoman"/>
      <w:lvlText w:val="%3."/>
      <w:lvlJc w:val="right"/>
      <w:pPr>
        <w:ind w:left="2160" w:hanging="180"/>
      </w:pPr>
    </w:lvl>
    <w:lvl w:ilvl="3" w:tplc="5C021F1C">
      <w:start w:val="1"/>
      <w:numFmt w:val="decimal"/>
      <w:lvlText w:val="%4."/>
      <w:lvlJc w:val="left"/>
      <w:pPr>
        <w:ind w:left="2880" w:hanging="360"/>
      </w:pPr>
    </w:lvl>
    <w:lvl w:ilvl="4" w:tplc="DC3C61E6">
      <w:start w:val="1"/>
      <w:numFmt w:val="lowerLetter"/>
      <w:lvlText w:val="%5."/>
      <w:lvlJc w:val="left"/>
      <w:pPr>
        <w:ind w:left="3600" w:hanging="360"/>
      </w:pPr>
    </w:lvl>
    <w:lvl w:ilvl="5" w:tplc="32CE67B8">
      <w:start w:val="1"/>
      <w:numFmt w:val="lowerRoman"/>
      <w:lvlText w:val="%6."/>
      <w:lvlJc w:val="right"/>
      <w:pPr>
        <w:ind w:left="4320" w:hanging="180"/>
      </w:pPr>
    </w:lvl>
    <w:lvl w:ilvl="6" w:tplc="9DB4A4E6">
      <w:start w:val="1"/>
      <w:numFmt w:val="decimal"/>
      <w:lvlText w:val="%7."/>
      <w:lvlJc w:val="left"/>
      <w:pPr>
        <w:ind w:left="5040" w:hanging="360"/>
      </w:pPr>
    </w:lvl>
    <w:lvl w:ilvl="7" w:tplc="AB2E82EC">
      <w:start w:val="1"/>
      <w:numFmt w:val="lowerLetter"/>
      <w:lvlText w:val="%8."/>
      <w:lvlJc w:val="left"/>
      <w:pPr>
        <w:ind w:left="5760" w:hanging="360"/>
      </w:pPr>
    </w:lvl>
    <w:lvl w:ilvl="8" w:tplc="037E7530">
      <w:start w:val="1"/>
      <w:numFmt w:val="lowerRoman"/>
      <w:lvlText w:val="%9."/>
      <w:lvlJc w:val="right"/>
      <w:pPr>
        <w:ind w:left="6480" w:hanging="180"/>
      </w:pPr>
    </w:lvl>
  </w:abstractNum>
  <w:abstractNum w:abstractNumId="39" w15:restartNumberingAfterBreak="0">
    <w:nsid w:val="59CB1E66"/>
    <w:multiLevelType w:val="hybridMultilevel"/>
    <w:tmpl w:val="0A6ACF0A"/>
    <w:lvl w:ilvl="0" w:tplc="3F90F4E4">
      <w:start w:val="1"/>
      <w:numFmt w:val="bullet"/>
      <w:lvlText w:val=""/>
      <w:lvlJc w:val="left"/>
      <w:pPr>
        <w:ind w:left="720" w:hanging="360"/>
      </w:pPr>
      <w:rPr>
        <w:rFonts w:ascii="Symbol" w:hAnsi="Symbol" w:hint="default"/>
      </w:rPr>
    </w:lvl>
    <w:lvl w:ilvl="1" w:tplc="84E25CD8">
      <w:start w:val="1"/>
      <w:numFmt w:val="bullet"/>
      <w:lvlText w:val="o"/>
      <w:lvlJc w:val="left"/>
      <w:pPr>
        <w:ind w:left="1440" w:hanging="360"/>
      </w:pPr>
      <w:rPr>
        <w:rFonts w:ascii="Courier New" w:hAnsi="Courier New" w:hint="default"/>
      </w:rPr>
    </w:lvl>
    <w:lvl w:ilvl="2" w:tplc="25A2087C">
      <w:start w:val="1"/>
      <w:numFmt w:val="bullet"/>
      <w:lvlText w:val=""/>
      <w:lvlJc w:val="left"/>
      <w:pPr>
        <w:ind w:left="2160" w:hanging="360"/>
      </w:pPr>
      <w:rPr>
        <w:rFonts w:ascii="Wingdings" w:hAnsi="Wingdings" w:hint="default"/>
      </w:rPr>
    </w:lvl>
    <w:lvl w:ilvl="3" w:tplc="DAFA2A9E">
      <w:start w:val="1"/>
      <w:numFmt w:val="bullet"/>
      <w:lvlText w:val=""/>
      <w:lvlJc w:val="left"/>
      <w:pPr>
        <w:ind w:left="2880" w:hanging="360"/>
      </w:pPr>
      <w:rPr>
        <w:rFonts w:ascii="Symbol" w:hAnsi="Symbol" w:hint="default"/>
      </w:rPr>
    </w:lvl>
    <w:lvl w:ilvl="4" w:tplc="7E8E8BE2">
      <w:start w:val="1"/>
      <w:numFmt w:val="bullet"/>
      <w:lvlText w:val="o"/>
      <w:lvlJc w:val="left"/>
      <w:pPr>
        <w:ind w:left="3600" w:hanging="360"/>
      </w:pPr>
      <w:rPr>
        <w:rFonts w:ascii="Courier New" w:hAnsi="Courier New" w:hint="default"/>
      </w:rPr>
    </w:lvl>
    <w:lvl w:ilvl="5" w:tplc="FC2609D4">
      <w:start w:val="1"/>
      <w:numFmt w:val="bullet"/>
      <w:lvlText w:val=""/>
      <w:lvlJc w:val="left"/>
      <w:pPr>
        <w:ind w:left="4320" w:hanging="360"/>
      </w:pPr>
      <w:rPr>
        <w:rFonts w:ascii="Wingdings" w:hAnsi="Wingdings" w:hint="default"/>
      </w:rPr>
    </w:lvl>
    <w:lvl w:ilvl="6" w:tplc="7572147A">
      <w:start w:val="1"/>
      <w:numFmt w:val="bullet"/>
      <w:lvlText w:val=""/>
      <w:lvlJc w:val="left"/>
      <w:pPr>
        <w:ind w:left="5040" w:hanging="360"/>
      </w:pPr>
      <w:rPr>
        <w:rFonts w:ascii="Symbol" w:hAnsi="Symbol" w:hint="default"/>
      </w:rPr>
    </w:lvl>
    <w:lvl w:ilvl="7" w:tplc="03A29DC6">
      <w:start w:val="1"/>
      <w:numFmt w:val="bullet"/>
      <w:lvlText w:val="o"/>
      <w:lvlJc w:val="left"/>
      <w:pPr>
        <w:ind w:left="5760" w:hanging="360"/>
      </w:pPr>
      <w:rPr>
        <w:rFonts w:ascii="Courier New" w:hAnsi="Courier New" w:hint="default"/>
      </w:rPr>
    </w:lvl>
    <w:lvl w:ilvl="8" w:tplc="2542B940">
      <w:start w:val="1"/>
      <w:numFmt w:val="bullet"/>
      <w:lvlText w:val=""/>
      <w:lvlJc w:val="left"/>
      <w:pPr>
        <w:ind w:left="6480" w:hanging="360"/>
      </w:pPr>
      <w:rPr>
        <w:rFonts w:ascii="Wingdings" w:hAnsi="Wingdings" w:hint="default"/>
      </w:rPr>
    </w:lvl>
  </w:abstractNum>
  <w:abstractNum w:abstractNumId="40" w15:restartNumberingAfterBreak="0">
    <w:nsid w:val="5E733D28"/>
    <w:multiLevelType w:val="hybridMultilevel"/>
    <w:tmpl w:val="C6C033E6"/>
    <w:lvl w:ilvl="0" w:tplc="DEE6C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3D6299"/>
    <w:multiLevelType w:val="hybridMultilevel"/>
    <w:tmpl w:val="ABF0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F076BB"/>
    <w:multiLevelType w:val="hybridMultilevel"/>
    <w:tmpl w:val="46AE0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362017D"/>
    <w:multiLevelType w:val="multilevel"/>
    <w:tmpl w:val="7D36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165926"/>
    <w:multiLevelType w:val="hybridMultilevel"/>
    <w:tmpl w:val="D18EEADC"/>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2E7368"/>
    <w:multiLevelType w:val="hybridMultilevel"/>
    <w:tmpl w:val="62AE170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0B7089"/>
    <w:multiLevelType w:val="hybridMultilevel"/>
    <w:tmpl w:val="51B2A4AC"/>
    <w:lvl w:ilvl="0" w:tplc="09E4EE54">
      <w:start w:val="1"/>
      <w:numFmt w:val="bullet"/>
      <w:lvlText w:val=""/>
      <w:lvlJc w:val="left"/>
      <w:pPr>
        <w:ind w:left="720" w:hanging="360"/>
      </w:pPr>
      <w:rPr>
        <w:rFonts w:ascii="Symbol" w:hAnsi="Symbol" w:hint="default"/>
      </w:rPr>
    </w:lvl>
    <w:lvl w:ilvl="1" w:tplc="BDBECE9A">
      <w:start w:val="1"/>
      <w:numFmt w:val="bullet"/>
      <w:lvlText w:val="o"/>
      <w:lvlJc w:val="left"/>
      <w:pPr>
        <w:ind w:left="1440" w:hanging="360"/>
      </w:pPr>
      <w:rPr>
        <w:rFonts w:ascii="Courier New" w:hAnsi="Courier New" w:hint="default"/>
      </w:rPr>
    </w:lvl>
    <w:lvl w:ilvl="2" w:tplc="8A72E09C">
      <w:start w:val="1"/>
      <w:numFmt w:val="bullet"/>
      <w:lvlText w:val=""/>
      <w:lvlJc w:val="left"/>
      <w:pPr>
        <w:ind w:left="2160" w:hanging="360"/>
      </w:pPr>
      <w:rPr>
        <w:rFonts w:ascii="Wingdings" w:hAnsi="Wingdings" w:hint="default"/>
      </w:rPr>
    </w:lvl>
    <w:lvl w:ilvl="3" w:tplc="5BECDA68">
      <w:start w:val="1"/>
      <w:numFmt w:val="bullet"/>
      <w:lvlText w:val=""/>
      <w:lvlJc w:val="left"/>
      <w:pPr>
        <w:ind w:left="2880" w:hanging="360"/>
      </w:pPr>
      <w:rPr>
        <w:rFonts w:ascii="Symbol" w:hAnsi="Symbol" w:hint="default"/>
      </w:rPr>
    </w:lvl>
    <w:lvl w:ilvl="4" w:tplc="5FCC90AC">
      <w:start w:val="1"/>
      <w:numFmt w:val="bullet"/>
      <w:lvlText w:val="o"/>
      <w:lvlJc w:val="left"/>
      <w:pPr>
        <w:ind w:left="3600" w:hanging="360"/>
      </w:pPr>
      <w:rPr>
        <w:rFonts w:ascii="Courier New" w:hAnsi="Courier New" w:hint="default"/>
      </w:rPr>
    </w:lvl>
    <w:lvl w:ilvl="5" w:tplc="AE8260F8">
      <w:start w:val="1"/>
      <w:numFmt w:val="bullet"/>
      <w:lvlText w:val=""/>
      <w:lvlJc w:val="left"/>
      <w:pPr>
        <w:ind w:left="4320" w:hanging="360"/>
      </w:pPr>
      <w:rPr>
        <w:rFonts w:ascii="Wingdings" w:hAnsi="Wingdings" w:hint="default"/>
      </w:rPr>
    </w:lvl>
    <w:lvl w:ilvl="6" w:tplc="8368B78E">
      <w:start w:val="1"/>
      <w:numFmt w:val="bullet"/>
      <w:lvlText w:val=""/>
      <w:lvlJc w:val="left"/>
      <w:pPr>
        <w:ind w:left="5040" w:hanging="360"/>
      </w:pPr>
      <w:rPr>
        <w:rFonts w:ascii="Symbol" w:hAnsi="Symbol" w:hint="default"/>
      </w:rPr>
    </w:lvl>
    <w:lvl w:ilvl="7" w:tplc="5FE65378">
      <w:start w:val="1"/>
      <w:numFmt w:val="bullet"/>
      <w:lvlText w:val="o"/>
      <w:lvlJc w:val="left"/>
      <w:pPr>
        <w:ind w:left="5760" w:hanging="360"/>
      </w:pPr>
      <w:rPr>
        <w:rFonts w:ascii="Courier New" w:hAnsi="Courier New" w:hint="default"/>
      </w:rPr>
    </w:lvl>
    <w:lvl w:ilvl="8" w:tplc="98686EDC">
      <w:start w:val="1"/>
      <w:numFmt w:val="bullet"/>
      <w:lvlText w:val=""/>
      <w:lvlJc w:val="left"/>
      <w:pPr>
        <w:ind w:left="6480" w:hanging="360"/>
      </w:pPr>
      <w:rPr>
        <w:rFonts w:ascii="Wingdings" w:hAnsi="Wingdings" w:hint="default"/>
      </w:rPr>
    </w:lvl>
  </w:abstractNum>
  <w:abstractNum w:abstractNumId="47" w15:restartNumberingAfterBreak="0">
    <w:nsid w:val="67EA4B13"/>
    <w:multiLevelType w:val="hybridMultilevel"/>
    <w:tmpl w:val="974A89AA"/>
    <w:lvl w:ilvl="0" w:tplc="A6A6C42A">
      <w:start w:val="1"/>
      <w:numFmt w:val="bullet"/>
      <w:lvlText w:val=""/>
      <w:lvlPicBulletId w:val="2"/>
      <w:lvlJc w:val="left"/>
      <w:pPr>
        <w:tabs>
          <w:tab w:val="num" w:pos="720"/>
        </w:tabs>
        <w:ind w:left="720" w:hanging="360"/>
      </w:pPr>
      <w:rPr>
        <w:rFonts w:ascii="Symbol" w:hAnsi="Symbol" w:hint="default"/>
      </w:rPr>
    </w:lvl>
    <w:lvl w:ilvl="1" w:tplc="370C3A84" w:tentative="1">
      <w:start w:val="1"/>
      <w:numFmt w:val="bullet"/>
      <w:lvlText w:val=""/>
      <w:lvlJc w:val="left"/>
      <w:pPr>
        <w:tabs>
          <w:tab w:val="num" w:pos="1440"/>
        </w:tabs>
        <w:ind w:left="1440" w:hanging="360"/>
      </w:pPr>
      <w:rPr>
        <w:rFonts w:ascii="Symbol" w:hAnsi="Symbol" w:hint="default"/>
      </w:rPr>
    </w:lvl>
    <w:lvl w:ilvl="2" w:tplc="33E41074" w:tentative="1">
      <w:start w:val="1"/>
      <w:numFmt w:val="bullet"/>
      <w:lvlText w:val=""/>
      <w:lvlJc w:val="left"/>
      <w:pPr>
        <w:tabs>
          <w:tab w:val="num" w:pos="2160"/>
        </w:tabs>
        <w:ind w:left="2160" w:hanging="360"/>
      </w:pPr>
      <w:rPr>
        <w:rFonts w:ascii="Symbol" w:hAnsi="Symbol" w:hint="default"/>
      </w:rPr>
    </w:lvl>
    <w:lvl w:ilvl="3" w:tplc="B99C2582" w:tentative="1">
      <w:start w:val="1"/>
      <w:numFmt w:val="bullet"/>
      <w:lvlText w:val=""/>
      <w:lvlJc w:val="left"/>
      <w:pPr>
        <w:tabs>
          <w:tab w:val="num" w:pos="2880"/>
        </w:tabs>
        <w:ind w:left="2880" w:hanging="360"/>
      </w:pPr>
      <w:rPr>
        <w:rFonts w:ascii="Symbol" w:hAnsi="Symbol" w:hint="default"/>
      </w:rPr>
    </w:lvl>
    <w:lvl w:ilvl="4" w:tplc="5096F39A" w:tentative="1">
      <w:start w:val="1"/>
      <w:numFmt w:val="bullet"/>
      <w:lvlText w:val=""/>
      <w:lvlJc w:val="left"/>
      <w:pPr>
        <w:tabs>
          <w:tab w:val="num" w:pos="3600"/>
        </w:tabs>
        <w:ind w:left="3600" w:hanging="360"/>
      </w:pPr>
      <w:rPr>
        <w:rFonts w:ascii="Symbol" w:hAnsi="Symbol" w:hint="default"/>
      </w:rPr>
    </w:lvl>
    <w:lvl w:ilvl="5" w:tplc="1EBEE3E6" w:tentative="1">
      <w:start w:val="1"/>
      <w:numFmt w:val="bullet"/>
      <w:lvlText w:val=""/>
      <w:lvlJc w:val="left"/>
      <w:pPr>
        <w:tabs>
          <w:tab w:val="num" w:pos="4320"/>
        </w:tabs>
        <w:ind w:left="4320" w:hanging="360"/>
      </w:pPr>
      <w:rPr>
        <w:rFonts w:ascii="Symbol" w:hAnsi="Symbol" w:hint="default"/>
      </w:rPr>
    </w:lvl>
    <w:lvl w:ilvl="6" w:tplc="81CA8336" w:tentative="1">
      <w:start w:val="1"/>
      <w:numFmt w:val="bullet"/>
      <w:lvlText w:val=""/>
      <w:lvlJc w:val="left"/>
      <w:pPr>
        <w:tabs>
          <w:tab w:val="num" w:pos="5040"/>
        </w:tabs>
        <w:ind w:left="5040" w:hanging="360"/>
      </w:pPr>
      <w:rPr>
        <w:rFonts w:ascii="Symbol" w:hAnsi="Symbol" w:hint="default"/>
      </w:rPr>
    </w:lvl>
    <w:lvl w:ilvl="7" w:tplc="2C90EEF0" w:tentative="1">
      <w:start w:val="1"/>
      <w:numFmt w:val="bullet"/>
      <w:lvlText w:val=""/>
      <w:lvlJc w:val="left"/>
      <w:pPr>
        <w:tabs>
          <w:tab w:val="num" w:pos="5760"/>
        </w:tabs>
        <w:ind w:left="5760" w:hanging="360"/>
      </w:pPr>
      <w:rPr>
        <w:rFonts w:ascii="Symbol" w:hAnsi="Symbol" w:hint="default"/>
      </w:rPr>
    </w:lvl>
    <w:lvl w:ilvl="8" w:tplc="F59E6C8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8E8561D"/>
    <w:multiLevelType w:val="hybridMultilevel"/>
    <w:tmpl w:val="B37C2570"/>
    <w:lvl w:ilvl="0" w:tplc="3A66C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2612D7"/>
    <w:multiLevelType w:val="hybridMultilevel"/>
    <w:tmpl w:val="CC42B308"/>
    <w:lvl w:ilvl="0" w:tplc="C4E65F02">
      <w:start w:val="1"/>
      <w:numFmt w:val="decimal"/>
      <w:lvlText w:val="%1."/>
      <w:lvlJc w:val="left"/>
      <w:pPr>
        <w:ind w:left="720" w:hanging="360"/>
      </w:pPr>
    </w:lvl>
    <w:lvl w:ilvl="1" w:tplc="65F03322">
      <w:start w:val="1"/>
      <w:numFmt w:val="lowerLetter"/>
      <w:lvlText w:val="%2."/>
      <w:lvlJc w:val="left"/>
      <w:pPr>
        <w:ind w:left="1440" w:hanging="360"/>
      </w:pPr>
    </w:lvl>
    <w:lvl w:ilvl="2" w:tplc="F2F8C7FA">
      <w:start w:val="1"/>
      <w:numFmt w:val="lowerRoman"/>
      <w:lvlText w:val="%3."/>
      <w:lvlJc w:val="right"/>
      <w:pPr>
        <w:ind w:left="2160" w:hanging="180"/>
      </w:pPr>
    </w:lvl>
    <w:lvl w:ilvl="3" w:tplc="72826E3E">
      <w:start w:val="1"/>
      <w:numFmt w:val="decimal"/>
      <w:lvlText w:val="%4."/>
      <w:lvlJc w:val="left"/>
      <w:pPr>
        <w:ind w:left="2880" w:hanging="360"/>
      </w:pPr>
    </w:lvl>
    <w:lvl w:ilvl="4" w:tplc="E26A850E">
      <w:start w:val="1"/>
      <w:numFmt w:val="lowerLetter"/>
      <w:lvlText w:val="%5."/>
      <w:lvlJc w:val="left"/>
      <w:pPr>
        <w:ind w:left="3600" w:hanging="360"/>
      </w:pPr>
    </w:lvl>
    <w:lvl w:ilvl="5" w:tplc="FC4CAB04">
      <w:start w:val="1"/>
      <w:numFmt w:val="lowerRoman"/>
      <w:lvlText w:val="%6."/>
      <w:lvlJc w:val="right"/>
      <w:pPr>
        <w:ind w:left="4320" w:hanging="180"/>
      </w:pPr>
    </w:lvl>
    <w:lvl w:ilvl="6" w:tplc="6B8A2490">
      <w:start w:val="1"/>
      <w:numFmt w:val="decimal"/>
      <w:lvlText w:val="%7."/>
      <w:lvlJc w:val="left"/>
      <w:pPr>
        <w:ind w:left="5040" w:hanging="360"/>
      </w:pPr>
    </w:lvl>
    <w:lvl w:ilvl="7" w:tplc="2750B640">
      <w:start w:val="1"/>
      <w:numFmt w:val="lowerLetter"/>
      <w:lvlText w:val="%8."/>
      <w:lvlJc w:val="left"/>
      <w:pPr>
        <w:ind w:left="5760" w:hanging="360"/>
      </w:pPr>
    </w:lvl>
    <w:lvl w:ilvl="8" w:tplc="41327484">
      <w:start w:val="1"/>
      <w:numFmt w:val="lowerRoman"/>
      <w:lvlText w:val="%9."/>
      <w:lvlJc w:val="right"/>
      <w:pPr>
        <w:ind w:left="6480" w:hanging="180"/>
      </w:pPr>
    </w:lvl>
  </w:abstractNum>
  <w:abstractNum w:abstractNumId="50" w15:restartNumberingAfterBreak="0">
    <w:nsid w:val="6A550FEA"/>
    <w:multiLevelType w:val="hybridMultilevel"/>
    <w:tmpl w:val="B2E45A38"/>
    <w:lvl w:ilvl="0" w:tplc="92FE955E">
      <w:start w:val="1"/>
      <w:numFmt w:val="bullet"/>
      <w:lvlText w:val=""/>
      <w:lvlJc w:val="left"/>
      <w:pPr>
        <w:ind w:left="720" w:hanging="360"/>
      </w:pPr>
      <w:rPr>
        <w:rFonts w:ascii="Symbol" w:hAnsi="Symbol" w:hint="default"/>
      </w:rPr>
    </w:lvl>
    <w:lvl w:ilvl="1" w:tplc="B5FADE16">
      <w:start w:val="1"/>
      <w:numFmt w:val="bullet"/>
      <w:lvlText w:val="o"/>
      <w:lvlJc w:val="left"/>
      <w:pPr>
        <w:ind w:left="1440" w:hanging="360"/>
      </w:pPr>
      <w:rPr>
        <w:rFonts w:ascii="Courier New" w:hAnsi="Courier New" w:hint="default"/>
      </w:rPr>
    </w:lvl>
    <w:lvl w:ilvl="2" w:tplc="822C52A2">
      <w:start w:val="1"/>
      <w:numFmt w:val="bullet"/>
      <w:lvlText w:val=""/>
      <w:lvlJc w:val="left"/>
      <w:pPr>
        <w:ind w:left="2160" w:hanging="360"/>
      </w:pPr>
      <w:rPr>
        <w:rFonts w:ascii="Wingdings" w:hAnsi="Wingdings" w:hint="default"/>
      </w:rPr>
    </w:lvl>
    <w:lvl w:ilvl="3" w:tplc="60B0A30A">
      <w:start w:val="1"/>
      <w:numFmt w:val="bullet"/>
      <w:lvlText w:val=""/>
      <w:lvlJc w:val="left"/>
      <w:pPr>
        <w:ind w:left="2880" w:hanging="360"/>
      </w:pPr>
      <w:rPr>
        <w:rFonts w:ascii="Symbol" w:hAnsi="Symbol" w:hint="default"/>
      </w:rPr>
    </w:lvl>
    <w:lvl w:ilvl="4" w:tplc="29E0BFFE">
      <w:start w:val="1"/>
      <w:numFmt w:val="bullet"/>
      <w:lvlText w:val="o"/>
      <w:lvlJc w:val="left"/>
      <w:pPr>
        <w:ind w:left="3600" w:hanging="360"/>
      </w:pPr>
      <w:rPr>
        <w:rFonts w:ascii="Courier New" w:hAnsi="Courier New" w:hint="default"/>
      </w:rPr>
    </w:lvl>
    <w:lvl w:ilvl="5" w:tplc="EF24BB70">
      <w:start w:val="1"/>
      <w:numFmt w:val="bullet"/>
      <w:lvlText w:val=""/>
      <w:lvlJc w:val="left"/>
      <w:pPr>
        <w:ind w:left="4320" w:hanging="360"/>
      </w:pPr>
      <w:rPr>
        <w:rFonts w:ascii="Wingdings" w:hAnsi="Wingdings" w:hint="default"/>
      </w:rPr>
    </w:lvl>
    <w:lvl w:ilvl="6" w:tplc="2FE4C14A">
      <w:start w:val="1"/>
      <w:numFmt w:val="bullet"/>
      <w:lvlText w:val=""/>
      <w:lvlJc w:val="left"/>
      <w:pPr>
        <w:ind w:left="5040" w:hanging="360"/>
      </w:pPr>
      <w:rPr>
        <w:rFonts w:ascii="Symbol" w:hAnsi="Symbol" w:hint="default"/>
      </w:rPr>
    </w:lvl>
    <w:lvl w:ilvl="7" w:tplc="B4DE51A4">
      <w:start w:val="1"/>
      <w:numFmt w:val="bullet"/>
      <w:lvlText w:val="o"/>
      <w:lvlJc w:val="left"/>
      <w:pPr>
        <w:ind w:left="5760" w:hanging="360"/>
      </w:pPr>
      <w:rPr>
        <w:rFonts w:ascii="Courier New" w:hAnsi="Courier New" w:hint="default"/>
      </w:rPr>
    </w:lvl>
    <w:lvl w:ilvl="8" w:tplc="78E6800A">
      <w:start w:val="1"/>
      <w:numFmt w:val="bullet"/>
      <w:lvlText w:val=""/>
      <w:lvlJc w:val="left"/>
      <w:pPr>
        <w:ind w:left="6480" w:hanging="360"/>
      </w:pPr>
      <w:rPr>
        <w:rFonts w:ascii="Wingdings" w:hAnsi="Wingdings" w:hint="default"/>
      </w:rPr>
    </w:lvl>
  </w:abstractNum>
  <w:abstractNum w:abstractNumId="51" w15:restartNumberingAfterBreak="0">
    <w:nsid w:val="6B240B39"/>
    <w:multiLevelType w:val="multilevel"/>
    <w:tmpl w:val="2B3632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inorHAnsi" w:eastAsia="Verdana" w:hAnsiTheme="minorHAnsi" w:cstheme="minorHAnsi"/>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317ED0"/>
    <w:multiLevelType w:val="hybridMultilevel"/>
    <w:tmpl w:val="6CAA1E22"/>
    <w:lvl w:ilvl="0" w:tplc="F9AE114A">
      <w:start w:val="1"/>
      <w:numFmt w:val="bullet"/>
      <w:lvlText w:val=""/>
      <w:lvlJc w:val="left"/>
      <w:pPr>
        <w:ind w:left="8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7344A6"/>
    <w:multiLevelType w:val="hybridMultilevel"/>
    <w:tmpl w:val="687CC2D4"/>
    <w:lvl w:ilvl="0" w:tplc="F9AE114A">
      <w:start w:val="1"/>
      <w:numFmt w:val="bullet"/>
      <w:lvlText w:val=""/>
      <w:lvlJc w:val="left"/>
      <w:pPr>
        <w:ind w:left="827" w:hanging="360"/>
      </w:pPr>
      <w:rPr>
        <w:rFonts w:ascii="Symbol" w:hAnsi="Symbol" w:hint="default"/>
      </w:rPr>
    </w:lvl>
    <w:lvl w:ilvl="1" w:tplc="8F68254A">
      <w:start w:val="1"/>
      <w:numFmt w:val="bullet"/>
      <w:lvlText w:val="o"/>
      <w:lvlJc w:val="left"/>
      <w:pPr>
        <w:ind w:left="1440" w:hanging="360"/>
      </w:pPr>
      <w:rPr>
        <w:rFonts w:ascii="Courier New" w:hAnsi="Courier New" w:hint="default"/>
      </w:rPr>
    </w:lvl>
    <w:lvl w:ilvl="2" w:tplc="14AC626E">
      <w:start w:val="1"/>
      <w:numFmt w:val="bullet"/>
      <w:lvlText w:val=""/>
      <w:lvlJc w:val="left"/>
      <w:pPr>
        <w:ind w:left="2160" w:hanging="360"/>
      </w:pPr>
      <w:rPr>
        <w:rFonts w:ascii="Wingdings" w:hAnsi="Wingdings" w:hint="default"/>
      </w:rPr>
    </w:lvl>
    <w:lvl w:ilvl="3" w:tplc="6F28BC4E">
      <w:start w:val="1"/>
      <w:numFmt w:val="bullet"/>
      <w:lvlText w:val=""/>
      <w:lvlJc w:val="left"/>
      <w:pPr>
        <w:ind w:left="2880" w:hanging="360"/>
      </w:pPr>
      <w:rPr>
        <w:rFonts w:ascii="Symbol" w:hAnsi="Symbol" w:hint="default"/>
      </w:rPr>
    </w:lvl>
    <w:lvl w:ilvl="4" w:tplc="92DCA410">
      <w:start w:val="1"/>
      <w:numFmt w:val="bullet"/>
      <w:lvlText w:val="o"/>
      <w:lvlJc w:val="left"/>
      <w:pPr>
        <w:ind w:left="3600" w:hanging="360"/>
      </w:pPr>
      <w:rPr>
        <w:rFonts w:ascii="Courier New" w:hAnsi="Courier New" w:hint="default"/>
      </w:rPr>
    </w:lvl>
    <w:lvl w:ilvl="5" w:tplc="657A7BA6">
      <w:start w:val="1"/>
      <w:numFmt w:val="bullet"/>
      <w:lvlText w:val=""/>
      <w:lvlJc w:val="left"/>
      <w:pPr>
        <w:ind w:left="4320" w:hanging="360"/>
      </w:pPr>
      <w:rPr>
        <w:rFonts w:ascii="Wingdings" w:hAnsi="Wingdings" w:hint="default"/>
      </w:rPr>
    </w:lvl>
    <w:lvl w:ilvl="6" w:tplc="10249318">
      <w:start w:val="1"/>
      <w:numFmt w:val="bullet"/>
      <w:lvlText w:val=""/>
      <w:lvlJc w:val="left"/>
      <w:pPr>
        <w:ind w:left="5040" w:hanging="360"/>
      </w:pPr>
      <w:rPr>
        <w:rFonts w:ascii="Symbol" w:hAnsi="Symbol" w:hint="default"/>
      </w:rPr>
    </w:lvl>
    <w:lvl w:ilvl="7" w:tplc="89B80048">
      <w:start w:val="1"/>
      <w:numFmt w:val="bullet"/>
      <w:lvlText w:val="o"/>
      <w:lvlJc w:val="left"/>
      <w:pPr>
        <w:ind w:left="5760" w:hanging="360"/>
      </w:pPr>
      <w:rPr>
        <w:rFonts w:ascii="Courier New" w:hAnsi="Courier New" w:hint="default"/>
      </w:rPr>
    </w:lvl>
    <w:lvl w:ilvl="8" w:tplc="2C88AA8C">
      <w:start w:val="1"/>
      <w:numFmt w:val="bullet"/>
      <w:lvlText w:val=""/>
      <w:lvlJc w:val="left"/>
      <w:pPr>
        <w:ind w:left="6480" w:hanging="360"/>
      </w:pPr>
      <w:rPr>
        <w:rFonts w:ascii="Wingdings" w:hAnsi="Wingdings" w:hint="default"/>
      </w:rPr>
    </w:lvl>
  </w:abstractNum>
  <w:abstractNum w:abstractNumId="54" w15:restartNumberingAfterBreak="0">
    <w:nsid w:val="734327E9"/>
    <w:multiLevelType w:val="hybridMultilevel"/>
    <w:tmpl w:val="3D9285BC"/>
    <w:lvl w:ilvl="0" w:tplc="8B40AF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4E7270"/>
    <w:multiLevelType w:val="hybridMultilevel"/>
    <w:tmpl w:val="FB70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363309"/>
    <w:multiLevelType w:val="multilevel"/>
    <w:tmpl w:val="3B70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032928"/>
    <w:multiLevelType w:val="hybridMultilevel"/>
    <w:tmpl w:val="3C0AA996"/>
    <w:lvl w:ilvl="0" w:tplc="F9AE114A">
      <w:start w:val="1"/>
      <w:numFmt w:val="bullet"/>
      <w:lvlText w:val=""/>
      <w:lvlJc w:val="left"/>
      <w:pPr>
        <w:ind w:left="8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467DE2"/>
    <w:multiLevelType w:val="hybridMultilevel"/>
    <w:tmpl w:val="D5B2935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9" w15:restartNumberingAfterBreak="0">
    <w:nsid w:val="7C713CD1"/>
    <w:multiLevelType w:val="hybridMultilevel"/>
    <w:tmpl w:val="BE22A5C0"/>
    <w:lvl w:ilvl="0" w:tplc="67E06D04">
      <w:start w:val="1"/>
      <w:numFmt w:val="bullet"/>
      <w:lvlText w:val=""/>
      <w:lvlPicBulletId w:val="1"/>
      <w:lvlJc w:val="left"/>
      <w:pPr>
        <w:tabs>
          <w:tab w:val="num" w:pos="720"/>
        </w:tabs>
        <w:ind w:left="720" w:hanging="360"/>
      </w:pPr>
      <w:rPr>
        <w:rFonts w:ascii="Symbol" w:hAnsi="Symbol" w:hint="default"/>
      </w:rPr>
    </w:lvl>
    <w:lvl w:ilvl="1" w:tplc="A5C024B8" w:tentative="1">
      <w:start w:val="1"/>
      <w:numFmt w:val="bullet"/>
      <w:lvlText w:val=""/>
      <w:lvlJc w:val="left"/>
      <w:pPr>
        <w:tabs>
          <w:tab w:val="num" w:pos="1440"/>
        </w:tabs>
        <w:ind w:left="1440" w:hanging="360"/>
      </w:pPr>
      <w:rPr>
        <w:rFonts w:ascii="Symbol" w:hAnsi="Symbol" w:hint="default"/>
      </w:rPr>
    </w:lvl>
    <w:lvl w:ilvl="2" w:tplc="33FE2872" w:tentative="1">
      <w:start w:val="1"/>
      <w:numFmt w:val="bullet"/>
      <w:lvlText w:val=""/>
      <w:lvlJc w:val="left"/>
      <w:pPr>
        <w:tabs>
          <w:tab w:val="num" w:pos="2160"/>
        </w:tabs>
        <w:ind w:left="2160" w:hanging="360"/>
      </w:pPr>
      <w:rPr>
        <w:rFonts w:ascii="Symbol" w:hAnsi="Symbol" w:hint="default"/>
      </w:rPr>
    </w:lvl>
    <w:lvl w:ilvl="3" w:tplc="0EECBB06" w:tentative="1">
      <w:start w:val="1"/>
      <w:numFmt w:val="bullet"/>
      <w:lvlText w:val=""/>
      <w:lvlJc w:val="left"/>
      <w:pPr>
        <w:tabs>
          <w:tab w:val="num" w:pos="2880"/>
        </w:tabs>
        <w:ind w:left="2880" w:hanging="360"/>
      </w:pPr>
      <w:rPr>
        <w:rFonts w:ascii="Symbol" w:hAnsi="Symbol" w:hint="default"/>
      </w:rPr>
    </w:lvl>
    <w:lvl w:ilvl="4" w:tplc="456A6268" w:tentative="1">
      <w:start w:val="1"/>
      <w:numFmt w:val="bullet"/>
      <w:lvlText w:val=""/>
      <w:lvlJc w:val="left"/>
      <w:pPr>
        <w:tabs>
          <w:tab w:val="num" w:pos="3600"/>
        </w:tabs>
        <w:ind w:left="3600" w:hanging="360"/>
      </w:pPr>
      <w:rPr>
        <w:rFonts w:ascii="Symbol" w:hAnsi="Symbol" w:hint="default"/>
      </w:rPr>
    </w:lvl>
    <w:lvl w:ilvl="5" w:tplc="AF1096E8" w:tentative="1">
      <w:start w:val="1"/>
      <w:numFmt w:val="bullet"/>
      <w:lvlText w:val=""/>
      <w:lvlJc w:val="left"/>
      <w:pPr>
        <w:tabs>
          <w:tab w:val="num" w:pos="4320"/>
        </w:tabs>
        <w:ind w:left="4320" w:hanging="360"/>
      </w:pPr>
      <w:rPr>
        <w:rFonts w:ascii="Symbol" w:hAnsi="Symbol" w:hint="default"/>
      </w:rPr>
    </w:lvl>
    <w:lvl w:ilvl="6" w:tplc="E1E24F14" w:tentative="1">
      <w:start w:val="1"/>
      <w:numFmt w:val="bullet"/>
      <w:lvlText w:val=""/>
      <w:lvlJc w:val="left"/>
      <w:pPr>
        <w:tabs>
          <w:tab w:val="num" w:pos="5040"/>
        </w:tabs>
        <w:ind w:left="5040" w:hanging="360"/>
      </w:pPr>
      <w:rPr>
        <w:rFonts w:ascii="Symbol" w:hAnsi="Symbol" w:hint="default"/>
      </w:rPr>
    </w:lvl>
    <w:lvl w:ilvl="7" w:tplc="43B048DE" w:tentative="1">
      <w:start w:val="1"/>
      <w:numFmt w:val="bullet"/>
      <w:lvlText w:val=""/>
      <w:lvlJc w:val="left"/>
      <w:pPr>
        <w:tabs>
          <w:tab w:val="num" w:pos="5760"/>
        </w:tabs>
        <w:ind w:left="5760" w:hanging="360"/>
      </w:pPr>
      <w:rPr>
        <w:rFonts w:ascii="Symbol" w:hAnsi="Symbol" w:hint="default"/>
      </w:rPr>
    </w:lvl>
    <w:lvl w:ilvl="8" w:tplc="C080822A"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E1D6275"/>
    <w:multiLevelType w:val="multilevel"/>
    <w:tmpl w:val="B7FC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537680"/>
    <w:multiLevelType w:val="hybridMultilevel"/>
    <w:tmpl w:val="C0D67F6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2038923009">
    <w:abstractNumId w:val="4"/>
  </w:num>
  <w:num w:numId="2" w16cid:durableId="501093639">
    <w:abstractNumId w:val="50"/>
  </w:num>
  <w:num w:numId="3" w16cid:durableId="529807284">
    <w:abstractNumId w:val="28"/>
  </w:num>
  <w:num w:numId="4" w16cid:durableId="585579288">
    <w:abstractNumId w:val="51"/>
  </w:num>
  <w:num w:numId="5" w16cid:durableId="656154042">
    <w:abstractNumId w:val="41"/>
  </w:num>
  <w:num w:numId="6" w16cid:durableId="1893498306">
    <w:abstractNumId w:val="61"/>
  </w:num>
  <w:num w:numId="7" w16cid:durableId="160241582">
    <w:abstractNumId w:val="11"/>
  </w:num>
  <w:num w:numId="8" w16cid:durableId="121464739">
    <w:abstractNumId w:val="22"/>
  </w:num>
  <w:num w:numId="9" w16cid:durableId="1916894528">
    <w:abstractNumId w:val="37"/>
  </w:num>
  <w:num w:numId="10" w16cid:durableId="1198473302">
    <w:abstractNumId w:val="2"/>
  </w:num>
  <w:num w:numId="11" w16cid:durableId="417992562">
    <w:abstractNumId w:val="48"/>
  </w:num>
  <w:num w:numId="12" w16cid:durableId="2147236663">
    <w:abstractNumId w:val="32"/>
  </w:num>
  <w:num w:numId="13" w16cid:durableId="1996833599">
    <w:abstractNumId w:val="15"/>
  </w:num>
  <w:num w:numId="14" w16cid:durableId="883713261">
    <w:abstractNumId w:val="40"/>
  </w:num>
  <w:num w:numId="15" w16cid:durableId="1439716560">
    <w:abstractNumId w:val="54"/>
  </w:num>
  <w:num w:numId="16" w16cid:durableId="796022830">
    <w:abstractNumId w:val="19"/>
  </w:num>
  <w:num w:numId="17" w16cid:durableId="562908206">
    <w:abstractNumId w:val="44"/>
  </w:num>
  <w:num w:numId="18" w16cid:durableId="659844532">
    <w:abstractNumId w:val="55"/>
  </w:num>
  <w:num w:numId="19" w16cid:durableId="1684894343">
    <w:abstractNumId w:val="21"/>
  </w:num>
  <w:num w:numId="20" w16cid:durableId="922184447">
    <w:abstractNumId w:val="1"/>
  </w:num>
  <w:num w:numId="21" w16cid:durableId="1008023425">
    <w:abstractNumId w:val="34"/>
  </w:num>
  <w:num w:numId="22" w16cid:durableId="2014602002">
    <w:abstractNumId w:val="29"/>
  </w:num>
  <w:num w:numId="23" w16cid:durableId="32466248">
    <w:abstractNumId w:val="45"/>
  </w:num>
  <w:num w:numId="24" w16cid:durableId="1436899058">
    <w:abstractNumId w:val="9"/>
  </w:num>
  <w:num w:numId="25" w16cid:durableId="2075928415">
    <w:abstractNumId w:val="17"/>
  </w:num>
  <w:num w:numId="26" w16cid:durableId="2000033893">
    <w:abstractNumId w:val="14"/>
  </w:num>
  <w:num w:numId="27" w16cid:durableId="706874842">
    <w:abstractNumId w:val="58"/>
  </w:num>
  <w:num w:numId="28" w16cid:durableId="1677222024">
    <w:abstractNumId w:val="10"/>
  </w:num>
  <w:num w:numId="29" w16cid:durableId="1615212589">
    <w:abstractNumId w:val="13"/>
  </w:num>
  <w:num w:numId="30" w16cid:durableId="18750805">
    <w:abstractNumId w:val="20"/>
  </w:num>
  <w:num w:numId="31" w16cid:durableId="1629779882">
    <w:abstractNumId w:val="0"/>
  </w:num>
  <w:num w:numId="32" w16cid:durableId="144516184">
    <w:abstractNumId w:val="26"/>
  </w:num>
  <w:num w:numId="33" w16cid:durableId="1058669591">
    <w:abstractNumId w:val="7"/>
  </w:num>
  <w:num w:numId="34" w16cid:durableId="1877693127">
    <w:abstractNumId w:val="23"/>
  </w:num>
  <w:num w:numId="35" w16cid:durableId="149754346">
    <w:abstractNumId w:val="42"/>
  </w:num>
  <w:num w:numId="36" w16cid:durableId="178009612">
    <w:abstractNumId w:val="6"/>
  </w:num>
  <w:num w:numId="37" w16cid:durableId="785738760">
    <w:abstractNumId w:val="36"/>
  </w:num>
  <w:num w:numId="38" w16cid:durableId="2001497116">
    <w:abstractNumId w:val="59"/>
  </w:num>
  <w:num w:numId="39" w16cid:durableId="1381128819">
    <w:abstractNumId w:val="47"/>
  </w:num>
  <w:num w:numId="40" w16cid:durableId="419378531">
    <w:abstractNumId w:val="5"/>
  </w:num>
  <w:num w:numId="41" w16cid:durableId="687681308">
    <w:abstractNumId w:val="38"/>
  </w:num>
  <w:num w:numId="42" w16cid:durableId="142553294">
    <w:abstractNumId w:val="49"/>
  </w:num>
  <w:num w:numId="43" w16cid:durableId="1138573478">
    <w:abstractNumId w:val="27"/>
  </w:num>
  <w:num w:numId="44" w16cid:durableId="1032342274">
    <w:abstractNumId w:val="46"/>
  </w:num>
  <w:num w:numId="45" w16cid:durableId="1570269546">
    <w:abstractNumId w:val="53"/>
  </w:num>
  <w:num w:numId="46" w16cid:durableId="91820726">
    <w:abstractNumId w:val="12"/>
  </w:num>
  <w:num w:numId="47" w16cid:durableId="1741632257">
    <w:abstractNumId w:val="39"/>
  </w:num>
  <w:num w:numId="48" w16cid:durableId="60711122">
    <w:abstractNumId w:val="8"/>
  </w:num>
  <w:num w:numId="49" w16cid:durableId="564293562">
    <w:abstractNumId w:val="25"/>
  </w:num>
  <w:num w:numId="50" w16cid:durableId="1797135998">
    <w:abstractNumId w:val="57"/>
  </w:num>
  <w:num w:numId="51" w16cid:durableId="89739918">
    <w:abstractNumId w:val="35"/>
  </w:num>
  <w:num w:numId="52" w16cid:durableId="926112181">
    <w:abstractNumId w:val="24"/>
  </w:num>
  <w:num w:numId="53" w16cid:durableId="1306550073">
    <w:abstractNumId w:val="52"/>
  </w:num>
  <w:num w:numId="54" w16cid:durableId="683477380">
    <w:abstractNumId w:val="33"/>
  </w:num>
  <w:num w:numId="55" w16cid:durableId="233127358">
    <w:abstractNumId w:val="18"/>
  </w:num>
  <w:num w:numId="56" w16cid:durableId="1362709162">
    <w:abstractNumId w:val="56"/>
  </w:num>
  <w:num w:numId="57" w16cid:durableId="1552308652">
    <w:abstractNumId w:val="3"/>
  </w:num>
  <w:num w:numId="58" w16cid:durableId="76369080">
    <w:abstractNumId w:val="43"/>
  </w:num>
  <w:num w:numId="59" w16cid:durableId="1000886153">
    <w:abstractNumId w:val="60"/>
  </w:num>
  <w:num w:numId="60" w16cid:durableId="352192090">
    <w:abstractNumId w:val="16"/>
  </w:num>
  <w:num w:numId="61" w16cid:durableId="1704864956">
    <w:abstractNumId w:val="31"/>
  </w:num>
  <w:num w:numId="62" w16cid:durableId="111452432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5"/>
    <w:rsid w:val="00000C39"/>
    <w:rsid w:val="00010298"/>
    <w:rsid w:val="000113E8"/>
    <w:rsid w:val="00012FEB"/>
    <w:rsid w:val="00015FAE"/>
    <w:rsid w:val="00020876"/>
    <w:rsid w:val="00022259"/>
    <w:rsid w:val="00023D8D"/>
    <w:rsid w:val="00052497"/>
    <w:rsid w:val="00053051"/>
    <w:rsid w:val="0005376B"/>
    <w:rsid w:val="000544E1"/>
    <w:rsid w:val="0005753F"/>
    <w:rsid w:val="000634F6"/>
    <w:rsid w:val="00072624"/>
    <w:rsid w:val="00081A36"/>
    <w:rsid w:val="00085C19"/>
    <w:rsid w:val="000915E4"/>
    <w:rsid w:val="0009659D"/>
    <w:rsid w:val="000A639E"/>
    <w:rsid w:val="000A77BC"/>
    <w:rsid w:val="000B3A85"/>
    <w:rsid w:val="000C0856"/>
    <w:rsid w:val="000C18E1"/>
    <w:rsid w:val="000C2579"/>
    <w:rsid w:val="000C75B6"/>
    <w:rsid w:val="000D0920"/>
    <w:rsid w:val="000D3D08"/>
    <w:rsid w:val="000D4D0E"/>
    <w:rsid w:val="000E01F3"/>
    <w:rsid w:val="000E24AF"/>
    <w:rsid w:val="000E3578"/>
    <w:rsid w:val="000E3E74"/>
    <w:rsid w:val="000E5920"/>
    <w:rsid w:val="000F5B73"/>
    <w:rsid w:val="00106365"/>
    <w:rsid w:val="001067DF"/>
    <w:rsid w:val="001105DF"/>
    <w:rsid w:val="001119CB"/>
    <w:rsid w:val="00113108"/>
    <w:rsid w:val="00131353"/>
    <w:rsid w:val="00145AF7"/>
    <w:rsid w:val="00146111"/>
    <w:rsid w:val="00147072"/>
    <w:rsid w:val="001537B2"/>
    <w:rsid w:val="00163B82"/>
    <w:rsid w:val="001648D6"/>
    <w:rsid w:val="001669DB"/>
    <w:rsid w:val="00170E14"/>
    <w:rsid w:val="00181F07"/>
    <w:rsid w:val="00185235"/>
    <w:rsid w:val="00187BE5"/>
    <w:rsid w:val="001A3C5F"/>
    <w:rsid w:val="001A3C92"/>
    <w:rsid w:val="001A66B7"/>
    <w:rsid w:val="001A7068"/>
    <w:rsid w:val="001B142B"/>
    <w:rsid w:val="001B381A"/>
    <w:rsid w:val="001B5D8B"/>
    <w:rsid w:val="001D19DC"/>
    <w:rsid w:val="001D7F03"/>
    <w:rsid w:val="001E00E6"/>
    <w:rsid w:val="001E43E1"/>
    <w:rsid w:val="001E6243"/>
    <w:rsid w:val="001F1165"/>
    <w:rsid w:val="001F7585"/>
    <w:rsid w:val="001F7A85"/>
    <w:rsid w:val="0020002E"/>
    <w:rsid w:val="0020030A"/>
    <w:rsid w:val="0021662F"/>
    <w:rsid w:val="0022574A"/>
    <w:rsid w:val="0023276A"/>
    <w:rsid w:val="00253249"/>
    <w:rsid w:val="00285A34"/>
    <w:rsid w:val="00287DAE"/>
    <w:rsid w:val="0029156E"/>
    <w:rsid w:val="00291F3C"/>
    <w:rsid w:val="00292F62"/>
    <w:rsid w:val="002A1ACA"/>
    <w:rsid w:val="002C2B75"/>
    <w:rsid w:val="002E14C2"/>
    <w:rsid w:val="002E1718"/>
    <w:rsid w:val="002E2A1D"/>
    <w:rsid w:val="002F0CAE"/>
    <w:rsid w:val="002F21FD"/>
    <w:rsid w:val="003056B0"/>
    <w:rsid w:val="0031304A"/>
    <w:rsid w:val="00315A1E"/>
    <w:rsid w:val="00327F1D"/>
    <w:rsid w:val="003337EC"/>
    <w:rsid w:val="0034619E"/>
    <w:rsid w:val="00353930"/>
    <w:rsid w:val="00362003"/>
    <w:rsid w:val="00382173"/>
    <w:rsid w:val="0038363C"/>
    <w:rsid w:val="00390A82"/>
    <w:rsid w:val="003925D9"/>
    <w:rsid w:val="003A2AD5"/>
    <w:rsid w:val="003D086A"/>
    <w:rsid w:val="003D23C7"/>
    <w:rsid w:val="003D3630"/>
    <w:rsid w:val="003D6C3C"/>
    <w:rsid w:val="004003AA"/>
    <w:rsid w:val="004009ED"/>
    <w:rsid w:val="00404833"/>
    <w:rsid w:val="00407849"/>
    <w:rsid w:val="00417855"/>
    <w:rsid w:val="004215D9"/>
    <w:rsid w:val="004243FA"/>
    <w:rsid w:val="00437A1A"/>
    <w:rsid w:val="00440AFE"/>
    <w:rsid w:val="00441E3C"/>
    <w:rsid w:val="004463D3"/>
    <w:rsid w:val="00447FE3"/>
    <w:rsid w:val="0045499B"/>
    <w:rsid w:val="00457BBB"/>
    <w:rsid w:val="00466A2F"/>
    <w:rsid w:val="00466EAC"/>
    <w:rsid w:val="00486DFB"/>
    <w:rsid w:val="0049075E"/>
    <w:rsid w:val="00494BBF"/>
    <w:rsid w:val="004A4D03"/>
    <w:rsid w:val="004A4D49"/>
    <w:rsid w:val="004B2932"/>
    <w:rsid w:val="004C2A29"/>
    <w:rsid w:val="004C2B88"/>
    <w:rsid w:val="004C3310"/>
    <w:rsid w:val="004C7B5A"/>
    <w:rsid w:val="004D2B5E"/>
    <w:rsid w:val="004D331B"/>
    <w:rsid w:val="004E43D8"/>
    <w:rsid w:val="004E54D7"/>
    <w:rsid w:val="004E5B0F"/>
    <w:rsid w:val="004F2390"/>
    <w:rsid w:val="004F505A"/>
    <w:rsid w:val="00502AFD"/>
    <w:rsid w:val="00513EA5"/>
    <w:rsid w:val="00523319"/>
    <w:rsid w:val="005278FF"/>
    <w:rsid w:val="00535F9C"/>
    <w:rsid w:val="0054118E"/>
    <w:rsid w:val="00542B59"/>
    <w:rsid w:val="005564EE"/>
    <w:rsid w:val="00560226"/>
    <w:rsid w:val="00572FDE"/>
    <w:rsid w:val="00583ACF"/>
    <w:rsid w:val="00592509"/>
    <w:rsid w:val="005A1D13"/>
    <w:rsid w:val="005B0511"/>
    <w:rsid w:val="005C088E"/>
    <w:rsid w:val="005C1854"/>
    <w:rsid w:val="005C324D"/>
    <w:rsid w:val="005C4936"/>
    <w:rsid w:val="005D0619"/>
    <w:rsid w:val="005D48BE"/>
    <w:rsid w:val="005E1BA3"/>
    <w:rsid w:val="005E5E69"/>
    <w:rsid w:val="005F68E7"/>
    <w:rsid w:val="00603496"/>
    <w:rsid w:val="00621E3E"/>
    <w:rsid w:val="006245E9"/>
    <w:rsid w:val="00624975"/>
    <w:rsid w:val="00624A13"/>
    <w:rsid w:val="00631179"/>
    <w:rsid w:val="0063735A"/>
    <w:rsid w:val="006560A0"/>
    <w:rsid w:val="00662071"/>
    <w:rsid w:val="00662574"/>
    <w:rsid w:val="0066309F"/>
    <w:rsid w:val="006648B2"/>
    <w:rsid w:val="00666C4F"/>
    <w:rsid w:val="00666F17"/>
    <w:rsid w:val="0067258D"/>
    <w:rsid w:val="006764E2"/>
    <w:rsid w:val="0068101E"/>
    <w:rsid w:val="00682073"/>
    <w:rsid w:val="00693342"/>
    <w:rsid w:val="00693354"/>
    <w:rsid w:val="0069515E"/>
    <w:rsid w:val="006A5907"/>
    <w:rsid w:val="006A67F2"/>
    <w:rsid w:val="006B1104"/>
    <w:rsid w:val="006C0F37"/>
    <w:rsid w:val="006C3A5F"/>
    <w:rsid w:val="006D32CE"/>
    <w:rsid w:val="006F56DE"/>
    <w:rsid w:val="006F5875"/>
    <w:rsid w:val="007113B6"/>
    <w:rsid w:val="00720AEE"/>
    <w:rsid w:val="0072337F"/>
    <w:rsid w:val="00744AF9"/>
    <w:rsid w:val="00744EB3"/>
    <w:rsid w:val="007515FF"/>
    <w:rsid w:val="00751A30"/>
    <w:rsid w:val="0075282B"/>
    <w:rsid w:val="007538A0"/>
    <w:rsid w:val="007616B3"/>
    <w:rsid w:val="00766612"/>
    <w:rsid w:val="007669FC"/>
    <w:rsid w:val="007A3960"/>
    <w:rsid w:val="007B55F8"/>
    <w:rsid w:val="007B6E14"/>
    <w:rsid w:val="007B77FA"/>
    <w:rsid w:val="007C190C"/>
    <w:rsid w:val="007D34FC"/>
    <w:rsid w:val="007D4538"/>
    <w:rsid w:val="007D66F6"/>
    <w:rsid w:val="007D6EB1"/>
    <w:rsid w:val="007E1E0E"/>
    <w:rsid w:val="007E255C"/>
    <w:rsid w:val="007E267D"/>
    <w:rsid w:val="007E58EE"/>
    <w:rsid w:val="00814325"/>
    <w:rsid w:val="008215F5"/>
    <w:rsid w:val="008270DE"/>
    <w:rsid w:val="00834965"/>
    <w:rsid w:val="00837CD9"/>
    <w:rsid w:val="00841CCD"/>
    <w:rsid w:val="00844C85"/>
    <w:rsid w:val="00845B4A"/>
    <w:rsid w:val="00860D9C"/>
    <w:rsid w:val="00861DA2"/>
    <w:rsid w:val="008705C4"/>
    <w:rsid w:val="00871148"/>
    <w:rsid w:val="00872EBF"/>
    <w:rsid w:val="0087463D"/>
    <w:rsid w:val="00877E94"/>
    <w:rsid w:val="0088224C"/>
    <w:rsid w:val="00883201"/>
    <w:rsid w:val="008872E6"/>
    <w:rsid w:val="00894962"/>
    <w:rsid w:val="008A08B0"/>
    <w:rsid w:val="008A1BE4"/>
    <w:rsid w:val="008B0FBB"/>
    <w:rsid w:val="008B1C67"/>
    <w:rsid w:val="008B3B96"/>
    <w:rsid w:val="008C3AAA"/>
    <w:rsid w:val="008C64A2"/>
    <w:rsid w:val="008D03D9"/>
    <w:rsid w:val="008D045E"/>
    <w:rsid w:val="008D2AC4"/>
    <w:rsid w:val="008D2FC9"/>
    <w:rsid w:val="008F2F9B"/>
    <w:rsid w:val="008F3887"/>
    <w:rsid w:val="009003E7"/>
    <w:rsid w:val="009039B4"/>
    <w:rsid w:val="00904045"/>
    <w:rsid w:val="00904F1B"/>
    <w:rsid w:val="00910547"/>
    <w:rsid w:val="00916925"/>
    <w:rsid w:val="00921D0B"/>
    <w:rsid w:val="00925E6F"/>
    <w:rsid w:val="00935A2A"/>
    <w:rsid w:val="00935E42"/>
    <w:rsid w:val="0094384A"/>
    <w:rsid w:val="00953B76"/>
    <w:rsid w:val="00961C05"/>
    <w:rsid w:val="009637CB"/>
    <w:rsid w:val="00970F97"/>
    <w:rsid w:val="0097420E"/>
    <w:rsid w:val="009761DC"/>
    <w:rsid w:val="00991A63"/>
    <w:rsid w:val="009A0421"/>
    <w:rsid w:val="009A1D9D"/>
    <w:rsid w:val="009A2DA5"/>
    <w:rsid w:val="009B6900"/>
    <w:rsid w:val="009C1A5B"/>
    <w:rsid w:val="009C2DAD"/>
    <w:rsid w:val="009C3340"/>
    <w:rsid w:val="009C639E"/>
    <w:rsid w:val="009D0F1A"/>
    <w:rsid w:val="009D1CA7"/>
    <w:rsid w:val="009D574E"/>
    <w:rsid w:val="009F2DF2"/>
    <w:rsid w:val="009F2EDF"/>
    <w:rsid w:val="009F4CA6"/>
    <w:rsid w:val="00A017A7"/>
    <w:rsid w:val="00A053CA"/>
    <w:rsid w:val="00A159E0"/>
    <w:rsid w:val="00A17599"/>
    <w:rsid w:val="00A265F3"/>
    <w:rsid w:val="00A32843"/>
    <w:rsid w:val="00A32E71"/>
    <w:rsid w:val="00A32EC3"/>
    <w:rsid w:val="00A40E7D"/>
    <w:rsid w:val="00A43384"/>
    <w:rsid w:val="00A43C53"/>
    <w:rsid w:val="00A45D76"/>
    <w:rsid w:val="00A46E91"/>
    <w:rsid w:val="00A524F9"/>
    <w:rsid w:val="00A57B29"/>
    <w:rsid w:val="00A62964"/>
    <w:rsid w:val="00A700E4"/>
    <w:rsid w:val="00A86205"/>
    <w:rsid w:val="00A95E55"/>
    <w:rsid w:val="00AB224A"/>
    <w:rsid w:val="00AE0410"/>
    <w:rsid w:val="00AE16C5"/>
    <w:rsid w:val="00AE259C"/>
    <w:rsid w:val="00AE2F47"/>
    <w:rsid w:val="00AE574E"/>
    <w:rsid w:val="00AF24B9"/>
    <w:rsid w:val="00AF3A78"/>
    <w:rsid w:val="00B01EE2"/>
    <w:rsid w:val="00B06922"/>
    <w:rsid w:val="00B10207"/>
    <w:rsid w:val="00B17F3A"/>
    <w:rsid w:val="00B2197F"/>
    <w:rsid w:val="00B21E12"/>
    <w:rsid w:val="00B2330E"/>
    <w:rsid w:val="00B23B71"/>
    <w:rsid w:val="00B23FE5"/>
    <w:rsid w:val="00B24487"/>
    <w:rsid w:val="00B27D34"/>
    <w:rsid w:val="00B33B11"/>
    <w:rsid w:val="00B40FE9"/>
    <w:rsid w:val="00B44C9C"/>
    <w:rsid w:val="00B602D8"/>
    <w:rsid w:val="00B73BBB"/>
    <w:rsid w:val="00B849FE"/>
    <w:rsid w:val="00B95A01"/>
    <w:rsid w:val="00BB4046"/>
    <w:rsid w:val="00BD1B4B"/>
    <w:rsid w:val="00BD2A4F"/>
    <w:rsid w:val="00BD5852"/>
    <w:rsid w:val="00BE26DE"/>
    <w:rsid w:val="00BE5E58"/>
    <w:rsid w:val="00BE7086"/>
    <w:rsid w:val="00BF0AF2"/>
    <w:rsid w:val="00BF19EA"/>
    <w:rsid w:val="00BF282B"/>
    <w:rsid w:val="00BF4CE7"/>
    <w:rsid w:val="00BF597D"/>
    <w:rsid w:val="00BF6A83"/>
    <w:rsid w:val="00BF6D47"/>
    <w:rsid w:val="00BF70C5"/>
    <w:rsid w:val="00C015C5"/>
    <w:rsid w:val="00C07E13"/>
    <w:rsid w:val="00C1174C"/>
    <w:rsid w:val="00C166B1"/>
    <w:rsid w:val="00C22F09"/>
    <w:rsid w:val="00C24E8B"/>
    <w:rsid w:val="00C25992"/>
    <w:rsid w:val="00C27273"/>
    <w:rsid w:val="00C35DBB"/>
    <w:rsid w:val="00C36D37"/>
    <w:rsid w:val="00C37BAD"/>
    <w:rsid w:val="00C43E8C"/>
    <w:rsid w:val="00C4422E"/>
    <w:rsid w:val="00C45325"/>
    <w:rsid w:val="00C54FFE"/>
    <w:rsid w:val="00C553B4"/>
    <w:rsid w:val="00C55DC0"/>
    <w:rsid w:val="00C662BF"/>
    <w:rsid w:val="00C73350"/>
    <w:rsid w:val="00C866BF"/>
    <w:rsid w:val="00CA4001"/>
    <w:rsid w:val="00CB38E2"/>
    <w:rsid w:val="00CB4204"/>
    <w:rsid w:val="00CB6509"/>
    <w:rsid w:val="00CB7E82"/>
    <w:rsid w:val="00CF768C"/>
    <w:rsid w:val="00D001B7"/>
    <w:rsid w:val="00D1360C"/>
    <w:rsid w:val="00D3517A"/>
    <w:rsid w:val="00D428A6"/>
    <w:rsid w:val="00D53684"/>
    <w:rsid w:val="00D56BD5"/>
    <w:rsid w:val="00D764D2"/>
    <w:rsid w:val="00D7694A"/>
    <w:rsid w:val="00D76C72"/>
    <w:rsid w:val="00D8296D"/>
    <w:rsid w:val="00D830F6"/>
    <w:rsid w:val="00D85848"/>
    <w:rsid w:val="00D86962"/>
    <w:rsid w:val="00D870A2"/>
    <w:rsid w:val="00D937D2"/>
    <w:rsid w:val="00D93E2A"/>
    <w:rsid w:val="00DA07E0"/>
    <w:rsid w:val="00DA62DD"/>
    <w:rsid w:val="00DA7F23"/>
    <w:rsid w:val="00DC1A83"/>
    <w:rsid w:val="00DC5B7B"/>
    <w:rsid w:val="00DC6DF5"/>
    <w:rsid w:val="00DC6EBD"/>
    <w:rsid w:val="00DD0CD0"/>
    <w:rsid w:val="00DD42C4"/>
    <w:rsid w:val="00DE36C2"/>
    <w:rsid w:val="00DF3F0E"/>
    <w:rsid w:val="00E03F4A"/>
    <w:rsid w:val="00E06C6B"/>
    <w:rsid w:val="00E11101"/>
    <w:rsid w:val="00E17A91"/>
    <w:rsid w:val="00E26B3F"/>
    <w:rsid w:val="00E27C51"/>
    <w:rsid w:val="00E31077"/>
    <w:rsid w:val="00E3506A"/>
    <w:rsid w:val="00E359EF"/>
    <w:rsid w:val="00E35AB4"/>
    <w:rsid w:val="00E36120"/>
    <w:rsid w:val="00E4185D"/>
    <w:rsid w:val="00E432F3"/>
    <w:rsid w:val="00E4560E"/>
    <w:rsid w:val="00E46257"/>
    <w:rsid w:val="00E539BA"/>
    <w:rsid w:val="00E56447"/>
    <w:rsid w:val="00E57A54"/>
    <w:rsid w:val="00E71FE9"/>
    <w:rsid w:val="00E727AB"/>
    <w:rsid w:val="00E72E08"/>
    <w:rsid w:val="00E75848"/>
    <w:rsid w:val="00E814BC"/>
    <w:rsid w:val="00E84A21"/>
    <w:rsid w:val="00E84F34"/>
    <w:rsid w:val="00E9151A"/>
    <w:rsid w:val="00E93E6D"/>
    <w:rsid w:val="00E954DF"/>
    <w:rsid w:val="00E96770"/>
    <w:rsid w:val="00EA0279"/>
    <w:rsid w:val="00EA1722"/>
    <w:rsid w:val="00EA369E"/>
    <w:rsid w:val="00EA374D"/>
    <w:rsid w:val="00EA682C"/>
    <w:rsid w:val="00EB1A65"/>
    <w:rsid w:val="00EB2316"/>
    <w:rsid w:val="00ED1067"/>
    <w:rsid w:val="00EF26F7"/>
    <w:rsid w:val="00EF2FD6"/>
    <w:rsid w:val="00EF36FB"/>
    <w:rsid w:val="00EF3921"/>
    <w:rsid w:val="00F0103A"/>
    <w:rsid w:val="00F03D8F"/>
    <w:rsid w:val="00F05142"/>
    <w:rsid w:val="00F10203"/>
    <w:rsid w:val="00F15954"/>
    <w:rsid w:val="00F17519"/>
    <w:rsid w:val="00F237D7"/>
    <w:rsid w:val="00F261B9"/>
    <w:rsid w:val="00F441E4"/>
    <w:rsid w:val="00F456EE"/>
    <w:rsid w:val="00F46F01"/>
    <w:rsid w:val="00F5449D"/>
    <w:rsid w:val="00F656F9"/>
    <w:rsid w:val="00F76F45"/>
    <w:rsid w:val="00F83188"/>
    <w:rsid w:val="00F930D6"/>
    <w:rsid w:val="00F93BA0"/>
    <w:rsid w:val="00F97125"/>
    <w:rsid w:val="00FA1252"/>
    <w:rsid w:val="00FA3886"/>
    <w:rsid w:val="00FA79B7"/>
    <w:rsid w:val="00FB5C17"/>
    <w:rsid w:val="00FC6865"/>
    <w:rsid w:val="00FC7E7B"/>
    <w:rsid w:val="00FD2D7B"/>
    <w:rsid w:val="00FE32C8"/>
    <w:rsid w:val="00FE3F86"/>
    <w:rsid w:val="00FE762C"/>
    <w:rsid w:val="00FF101E"/>
    <w:rsid w:val="00FF15AF"/>
    <w:rsid w:val="00FF290F"/>
    <w:rsid w:val="00FF6102"/>
    <w:rsid w:val="047D9A87"/>
    <w:rsid w:val="0531A19C"/>
    <w:rsid w:val="05B7669D"/>
    <w:rsid w:val="0642063D"/>
    <w:rsid w:val="07E23280"/>
    <w:rsid w:val="087E5E9A"/>
    <w:rsid w:val="08AD91AD"/>
    <w:rsid w:val="0CFAE35E"/>
    <w:rsid w:val="0FDF1729"/>
    <w:rsid w:val="1089707F"/>
    <w:rsid w:val="1134C5C8"/>
    <w:rsid w:val="11FCFC11"/>
    <w:rsid w:val="122540E0"/>
    <w:rsid w:val="12FFDB76"/>
    <w:rsid w:val="13A2593E"/>
    <w:rsid w:val="149B8FC5"/>
    <w:rsid w:val="149BABD7"/>
    <w:rsid w:val="16353050"/>
    <w:rsid w:val="18F8C7D3"/>
    <w:rsid w:val="19A99454"/>
    <w:rsid w:val="1AA65C7D"/>
    <w:rsid w:val="1C8D955F"/>
    <w:rsid w:val="1E21DEC1"/>
    <w:rsid w:val="1F82B221"/>
    <w:rsid w:val="204C9433"/>
    <w:rsid w:val="25555828"/>
    <w:rsid w:val="25D0004A"/>
    <w:rsid w:val="26F80B50"/>
    <w:rsid w:val="27D04806"/>
    <w:rsid w:val="28C49C08"/>
    <w:rsid w:val="2905B8EF"/>
    <w:rsid w:val="29AACC77"/>
    <w:rsid w:val="29D1F042"/>
    <w:rsid w:val="2A45ED49"/>
    <w:rsid w:val="2B4E4BFA"/>
    <w:rsid w:val="2D2BE534"/>
    <w:rsid w:val="2DF63BF2"/>
    <w:rsid w:val="33C7CA15"/>
    <w:rsid w:val="34312B56"/>
    <w:rsid w:val="3703B54C"/>
    <w:rsid w:val="37FDE076"/>
    <w:rsid w:val="38297B70"/>
    <w:rsid w:val="38B242EB"/>
    <w:rsid w:val="3A2BCF9A"/>
    <w:rsid w:val="3A330FAD"/>
    <w:rsid w:val="3B0C16F9"/>
    <w:rsid w:val="3C5C2349"/>
    <w:rsid w:val="3CEA5A7C"/>
    <w:rsid w:val="3D53195E"/>
    <w:rsid w:val="3D6CA8A0"/>
    <w:rsid w:val="3E31930D"/>
    <w:rsid w:val="40BD9514"/>
    <w:rsid w:val="417CF28E"/>
    <w:rsid w:val="4281911E"/>
    <w:rsid w:val="432EAC3C"/>
    <w:rsid w:val="44DD8DEF"/>
    <w:rsid w:val="458670D2"/>
    <w:rsid w:val="4774BDBD"/>
    <w:rsid w:val="4A001BF9"/>
    <w:rsid w:val="4F8EA1DC"/>
    <w:rsid w:val="4FFC6AA5"/>
    <w:rsid w:val="51CFF7FE"/>
    <w:rsid w:val="53C85E0A"/>
    <w:rsid w:val="54B3BA47"/>
    <w:rsid w:val="5524CD05"/>
    <w:rsid w:val="557BAF3C"/>
    <w:rsid w:val="559CEB62"/>
    <w:rsid w:val="55FC40FC"/>
    <w:rsid w:val="5673FE56"/>
    <w:rsid w:val="56976FA0"/>
    <w:rsid w:val="57B142B3"/>
    <w:rsid w:val="57EA2CAD"/>
    <w:rsid w:val="5A4AB1E9"/>
    <w:rsid w:val="5AAA738F"/>
    <w:rsid w:val="5AFEADCE"/>
    <w:rsid w:val="5B0CE616"/>
    <w:rsid w:val="5B558987"/>
    <w:rsid w:val="5E4C3D5B"/>
    <w:rsid w:val="5E8D2A49"/>
    <w:rsid w:val="5EBA23AE"/>
    <w:rsid w:val="5EBF0AC9"/>
    <w:rsid w:val="5F647D04"/>
    <w:rsid w:val="60252989"/>
    <w:rsid w:val="6028E223"/>
    <w:rsid w:val="60AAA7BF"/>
    <w:rsid w:val="61004D65"/>
    <w:rsid w:val="610E2701"/>
    <w:rsid w:val="6118544D"/>
    <w:rsid w:val="612D883A"/>
    <w:rsid w:val="619C866F"/>
    <w:rsid w:val="61C4B284"/>
    <w:rsid w:val="62D7B1FE"/>
    <w:rsid w:val="63907984"/>
    <w:rsid w:val="6478D912"/>
    <w:rsid w:val="64AE1162"/>
    <w:rsid w:val="6614BFCE"/>
    <w:rsid w:val="66548939"/>
    <w:rsid w:val="6A06934C"/>
    <w:rsid w:val="6B1FC5F6"/>
    <w:rsid w:val="6C0BA5BD"/>
    <w:rsid w:val="6D1D9AA2"/>
    <w:rsid w:val="6E5FFFAF"/>
    <w:rsid w:val="6F8832A4"/>
    <w:rsid w:val="6FB6F5D7"/>
    <w:rsid w:val="6FF33719"/>
    <w:rsid w:val="70FE6887"/>
    <w:rsid w:val="71736C0D"/>
    <w:rsid w:val="71E2DC5B"/>
    <w:rsid w:val="71F10BC5"/>
    <w:rsid w:val="72B5896B"/>
    <w:rsid w:val="72F264E0"/>
    <w:rsid w:val="7365A105"/>
    <w:rsid w:val="7646DD30"/>
    <w:rsid w:val="76C47CE8"/>
    <w:rsid w:val="770A6FF6"/>
    <w:rsid w:val="77110C11"/>
    <w:rsid w:val="7788E207"/>
    <w:rsid w:val="780B91D9"/>
    <w:rsid w:val="7951C454"/>
    <w:rsid w:val="7A53DCBC"/>
    <w:rsid w:val="7BDBB60A"/>
    <w:rsid w:val="7D3BABF2"/>
    <w:rsid w:val="7D7F85E9"/>
    <w:rsid w:val="7DBB4E6A"/>
    <w:rsid w:val="7ED7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457DE0E"/>
  <w15:chartTrackingRefBased/>
  <w15:docId w15:val="{A20E5880-2CBA-4EA6-A750-7436B8F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5875"/>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875"/>
    <w:pPr>
      <w:spacing w:before="7"/>
    </w:pPr>
    <w:rPr>
      <w:sz w:val="32"/>
      <w:szCs w:val="32"/>
    </w:rPr>
  </w:style>
  <w:style w:type="character" w:customStyle="1" w:styleId="BodyTextChar">
    <w:name w:val="Body Text Char"/>
    <w:basedOn w:val="DefaultParagraphFont"/>
    <w:link w:val="BodyText"/>
    <w:uiPriority w:val="1"/>
    <w:rsid w:val="006F5875"/>
    <w:rPr>
      <w:rFonts w:ascii="Verdana" w:eastAsia="Verdana" w:hAnsi="Verdana" w:cs="Verdana"/>
      <w:sz w:val="32"/>
      <w:szCs w:val="32"/>
      <w:lang w:val="en-US"/>
    </w:rPr>
  </w:style>
  <w:style w:type="paragraph" w:styleId="Title">
    <w:name w:val="Title"/>
    <w:basedOn w:val="Normal"/>
    <w:link w:val="TitleChar"/>
    <w:uiPriority w:val="1"/>
    <w:qFormat/>
    <w:rsid w:val="006F5875"/>
    <w:pPr>
      <w:spacing w:before="84"/>
      <w:ind w:left="2699" w:right="102" w:hanging="1908"/>
    </w:pPr>
    <w:rPr>
      <w:rFonts w:ascii="Tahoma" w:eastAsia="Tahoma" w:hAnsi="Tahoma" w:cs="Tahoma"/>
      <w:b/>
      <w:bCs/>
      <w:sz w:val="60"/>
      <w:szCs w:val="60"/>
    </w:rPr>
  </w:style>
  <w:style w:type="character" w:customStyle="1" w:styleId="TitleChar">
    <w:name w:val="Title Char"/>
    <w:basedOn w:val="DefaultParagraphFont"/>
    <w:link w:val="Title"/>
    <w:uiPriority w:val="1"/>
    <w:rsid w:val="006F5875"/>
    <w:rPr>
      <w:rFonts w:ascii="Tahoma" w:eastAsia="Tahoma" w:hAnsi="Tahoma" w:cs="Tahoma"/>
      <w:b/>
      <w:bCs/>
      <w:sz w:val="60"/>
      <w:szCs w:val="60"/>
      <w:lang w:val="en-US"/>
    </w:rPr>
  </w:style>
  <w:style w:type="paragraph" w:styleId="ListParagraph">
    <w:name w:val="List Paragraph"/>
    <w:basedOn w:val="Normal"/>
    <w:uiPriority w:val="99"/>
    <w:qFormat/>
    <w:rsid w:val="006F5875"/>
    <w:pPr>
      <w:spacing w:before="33"/>
      <w:ind w:left="820" w:hanging="361"/>
    </w:pPr>
  </w:style>
  <w:style w:type="paragraph" w:customStyle="1" w:styleId="TableParagraph">
    <w:name w:val="Table Paragraph"/>
    <w:basedOn w:val="Normal"/>
    <w:uiPriority w:val="1"/>
    <w:qFormat/>
    <w:rsid w:val="006F5875"/>
  </w:style>
  <w:style w:type="paragraph" w:styleId="Header">
    <w:name w:val="header"/>
    <w:basedOn w:val="Normal"/>
    <w:link w:val="HeaderChar"/>
    <w:uiPriority w:val="99"/>
    <w:unhideWhenUsed/>
    <w:rsid w:val="001A3C5F"/>
    <w:pPr>
      <w:tabs>
        <w:tab w:val="center" w:pos="4513"/>
        <w:tab w:val="right" w:pos="9026"/>
      </w:tabs>
    </w:pPr>
  </w:style>
  <w:style w:type="character" w:customStyle="1" w:styleId="HeaderChar">
    <w:name w:val="Header Char"/>
    <w:basedOn w:val="DefaultParagraphFont"/>
    <w:link w:val="Header"/>
    <w:uiPriority w:val="99"/>
    <w:rsid w:val="001A3C5F"/>
    <w:rPr>
      <w:rFonts w:ascii="Verdana" w:eastAsia="Verdana" w:hAnsi="Verdana" w:cs="Verdana"/>
      <w:lang w:val="en-US"/>
    </w:rPr>
  </w:style>
  <w:style w:type="paragraph" w:styleId="Footer">
    <w:name w:val="footer"/>
    <w:basedOn w:val="Normal"/>
    <w:link w:val="FooterChar"/>
    <w:uiPriority w:val="99"/>
    <w:unhideWhenUsed/>
    <w:rsid w:val="001A3C5F"/>
    <w:pPr>
      <w:tabs>
        <w:tab w:val="center" w:pos="4513"/>
        <w:tab w:val="right" w:pos="9026"/>
      </w:tabs>
    </w:pPr>
  </w:style>
  <w:style w:type="character" w:customStyle="1" w:styleId="FooterChar">
    <w:name w:val="Footer Char"/>
    <w:basedOn w:val="DefaultParagraphFont"/>
    <w:link w:val="Footer"/>
    <w:uiPriority w:val="99"/>
    <w:rsid w:val="001A3C5F"/>
    <w:rPr>
      <w:rFonts w:ascii="Verdana" w:eastAsia="Verdana" w:hAnsi="Verdana" w:cs="Verdana"/>
      <w:lang w:val="en-US"/>
    </w:rPr>
  </w:style>
  <w:style w:type="paragraph" w:customStyle="1" w:styleId="trt0xe">
    <w:name w:val="trt0xe"/>
    <w:basedOn w:val="Normal"/>
    <w:rsid w:val="0040784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45B4A"/>
    <w:rPr>
      <w:b/>
      <w:bCs/>
    </w:rPr>
  </w:style>
  <w:style w:type="character" w:styleId="Emphasis">
    <w:name w:val="Emphasis"/>
    <w:basedOn w:val="DefaultParagraphFont"/>
    <w:uiPriority w:val="20"/>
    <w:qFormat/>
    <w:rsid w:val="00845B4A"/>
    <w:rPr>
      <w:i/>
      <w:iCs/>
    </w:rPr>
  </w:style>
  <w:style w:type="paragraph" w:styleId="NormalWeb">
    <w:name w:val="Normal (Web)"/>
    <w:basedOn w:val="Normal"/>
    <w:uiPriority w:val="99"/>
    <w:unhideWhenUsed/>
    <w:rsid w:val="00845B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56BD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17">
      <w:bodyDiv w:val="1"/>
      <w:marLeft w:val="0"/>
      <w:marRight w:val="0"/>
      <w:marTop w:val="0"/>
      <w:marBottom w:val="0"/>
      <w:divBdr>
        <w:top w:val="none" w:sz="0" w:space="0" w:color="auto"/>
        <w:left w:val="none" w:sz="0" w:space="0" w:color="auto"/>
        <w:bottom w:val="none" w:sz="0" w:space="0" w:color="auto"/>
        <w:right w:val="none" w:sz="0" w:space="0" w:color="auto"/>
      </w:divBdr>
      <w:divsChild>
        <w:div w:id="685598450">
          <w:marLeft w:val="0"/>
          <w:marRight w:val="0"/>
          <w:marTop w:val="0"/>
          <w:marBottom w:val="0"/>
          <w:divBdr>
            <w:top w:val="none" w:sz="0" w:space="0" w:color="auto"/>
            <w:left w:val="none" w:sz="0" w:space="0" w:color="auto"/>
            <w:bottom w:val="none" w:sz="0" w:space="0" w:color="auto"/>
            <w:right w:val="none" w:sz="0" w:space="0" w:color="auto"/>
          </w:divBdr>
        </w:div>
      </w:divsChild>
    </w:div>
    <w:div w:id="74740568">
      <w:bodyDiv w:val="1"/>
      <w:marLeft w:val="0"/>
      <w:marRight w:val="0"/>
      <w:marTop w:val="0"/>
      <w:marBottom w:val="0"/>
      <w:divBdr>
        <w:top w:val="none" w:sz="0" w:space="0" w:color="auto"/>
        <w:left w:val="none" w:sz="0" w:space="0" w:color="auto"/>
        <w:bottom w:val="none" w:sz="0" w:space="0" w:color="auto"/>
        <w:right w:val="none" w:sz="0" w:space="0" w:color="auto"/>
      </w:divBdr>
    </w:div>
    <w:div w:id="75172767">
      <w:bodyDiv w:val="1"/>
      <w:marLeft w:val="0"/>
      <w:marRight w:val="0"/>
      <w:marTop w:val="0"/>
      <w:marBottom w:val="0"/>
      <w:divBdr>
        <w:top w:val="none" w:sz="0" w:space="0" w:color="auto"/>
        <w:left w:val="none" w:sz="0" w:space="0" w:color="auto"/>
        <w:bottom w:val="none" w:sz="0" w:space="0" w:color="auto"/>
        <w:right w:val="none" w:sz="0" w:space="0" w:color="auto"/>
      </w:divBdr>
    </w:div>
    <w:div w:id="90395032">
      <w:bodyDiv w:val="1"/>
      <w:marLeft w:val="0"/>
      <w:marRight w:val="0"/>
      <w:marTop w:val="0"/>
      <w:marBottom w:val="0"/>
      <w:divBdr>
        <w:top w:val="none" w:sz="0" w:space="0" w:color="auto"/>
        <w:left w:val="none" w:sz="0" w:space="0" w:color="auto"/>
        <w:bottom w:val="none" w:sz="0" w:space="0" w:color="auto"/>
        <w:right w:val="none" w:sz="0" w:space="0" w:color="auto"/>
      </w:divBdr>
      <w:divsChild>
        <w:div w:id="1860587192">
          <w:marLeft w:val="0"/>
          <w:marRight w:val="0"/>
          <w:marTop w:val="0"/>
          <w:marBottom w:val="0"/>
          <w:divBdr>
            <w:top w:val="none" w:sz="0" w:space="0" w:color="auto"/>
            <w:left w:val="none" w:sz="0" w:space="0" w:color="auto"/>
            <w:bottom w:val="none" w:sz="0" w:space="0" w:color="auto"/>
            <w:right w:val="none" w:sz="0" w:space="0" w:color="auto"/>
          </w:divBdr>
        </w:div>
      </w:divsChild>
    </w:div>
    <w:div w:id="98181836">
      <w:bodyDiv w:val="1"/>
      <w:marLeft w:val="0"/>
      <w:marRight w:val="0"/>
      <w:marTop w:val="0"/>
      <w:marBottom w:val="0"/>
      <w:divBdr>
        <w:top w:val="none" w:sz="0" w:space="0" w:color="auto"/>
        <w:left w:val="none" w:sz="0" w:space="0" w:color="auto"/>
        <w:bottom w:val="none" w:sz="0" w:space="0" w:color="auto"/>
        <w:right w:val="none" w:sz="0" w:space="0" w:color="auto"/>
      </w:divBdr>
    </w:div>
    <w:div w:id="120389999">
      <w:bodyDiv w:val="1"/>
      <w:marLeft w:val="0"/>
      <w:marRight w:val="0"/>
      <w:marTop w:val="0"/>
      <w:marBottom w:val="0"/>
      <w:divBdr>
        <w:top w:val="none" w:sz="0" w:space="0" w:color="auto"/>
        <w:left w:val="none" w:sz="0" w:space="0" w:color="auto"/>
        <w:bottom w:val="none" w:sz="0" w:space="0" w:color="auto"/>
        <w:right w:val="none" w:sz="0" w:space="0" w:color="auto"/>
      </w:divBdr>
      <w:divsChild>
        <w:div w:id="556279390">
          <w:marLeft w:val="0"/>
          <w:marRight w:val="0"/>
          <w:marTop w:val="0"/>
          <w:marBottom w:val="0"/>
          <w:divBdr>
            <w:top w:val="none" w:sz="0" w:space="0" w:color="auto"/>
            <w:left w:val="none" w:sz="0" w:space="0" w:color="auto"/>
            <w:bottom w:val="none" w:sz="0" w:space="0" w:color="auto"/>
            <w:right w:val="none" w:sz="0" w:space="0" w:color="auto"/>
          </w:divBdr>
        </w:div>
      </w:divsChild>
    </w:div>
    <w:div w:id="128473487">
      <w:bodyDiv w:val="1"/>
      <w:marLeft w:val="0"/>
      <w:marRight w:val="0"/>
      <w:marTop w:val="0"/>
      <w:marBottom w:val="0"/>
      <w:divBdr>
        <w:top w:val="none" w:sz="0" w:space="0" w:color="auto"/>
        <w:left w:val="none" w:sz="0" w:space="0" w:color="auto"/>
        <w:bottom w:val="none" w:sz="0" w:space="0" w:color="auto"/>
        <w:right w:val="none" w:sz="0" w:space="0" w:color="auto"/>
      </w:divBdr>
      <w:divsChild>
        <w:div w:id="1158152853">
          <w:marLeft w:val="0"/>
          <w:marRight w:val="0"/>
          <w:marTop w:val="0"/>
          <w:marBottom w:val="0"/>
          <w:divBdr>
            <w:top w:val="none" w:sz="0" w:space="0" w:color="auto"/>
            <w:left w:val="none" w:sz="0" w:space="0" w:color="auto"/>
            <w:bottom w:val="none" w:sz="0" w:space="0" w:color="auto"/>
            <w:right w:val="none" w:sz="0" w:space="0" w:color="auto"/>
          </w:divBdr>
        </w:div>
      </w:divsChild>
    </w:div>
    <w:div w:id="142048380">
      <w:bodyDiv w:val="1"/>
      <w:marLeft w:val="0"/>
      <w:marRight w:val="0"/>
      <w:marTop w:val="0"/>
      <w:marBottom w:val="0"/>
      <w:divBdr>
        <w:top w:val="none" w:sz="0" w:space="0" w:color="auto"/>
        <w:left w:val="none" w:sz="0" w:space="0" w:color="auto"/>
        <w:bottom w:val="none" w:sz="0" w:space="0" w:color="auto"/>
        <w:right w:val="none" w:sz="0" w:space="0" w:color="auto"/>
      </w:divBdr>
      <w:divsChild>
        <w:div w:id="1993214743">
          <w:marLeft w:val="0"/>
          <w:marRight w:val="0"/>
          <w:marTop w:val="0"/>
          <w:marBottom w:val="0"/>
          <w:divBdr>
            <w:top w:val="none" w:sz="0" w:space="0" w:color="auto"/>
            <w:left w:val="none" w:sz="0" w:space="0" w:color="auto"/>
            <w:bottom w:val="none" w:sz="0" w:space="0" w:color="auto"/>
            <w:right w:val="none" w:sz="0" w:space="0" w:color="auto"/>
          </w:divBdr>
        </w:div>
      </w:divsChild>
    </w:div>
    <w:div w:id="175846030">
      <w:bodyDiv w:val="1"/>
      <w:marLeft w:val="0"/>
      <w:marRight w:val="0"/>
      <w:marTop w:val="0"/>
      <w:marBottom w:val="0"/>
      <w:divBdr>
        <w:top w:val="none" w:sz="0" w:space="0" w:color="auto"/>
        <w:left w:val="none" w:sz="0" w:space="0" w:color="auto"/>
        <w:bottom w:val="none" w:sz="0" w:space="0" w:color="auto"/>
        <w:right w:val="none" w:sz="0" w:space="0" w:color="auto"/>
      </w:divBdr>
      <w:divsChild>
        <w:div w:id="2135442841">
          <w:marLeft w:val="0"/>
          <w:marRight w:val="0"/>
          <w:marTop w:val="0"/>
          <w:marBottom w:val="0"/>
          <w:divBdr>
            <w:top w:val="none" w:sz="0" w:space="0" w:color="auto"/>
            <w:left w:val="none" w:sz="0" w:space="0" w:color="auto"/>
            <w:bottom w:val="none" w:sz="0" w:space="0" w:color="auto"/>
            <w:right w:val="none" w:sz="0" w:space="0" w:color="auto"/>
          </w:divBdr>
        </w:div>
      </w:divsChild>
    </w:div>
    <w:div w:id="203449188">
      <w:bodyDiv w:val="1"/>
      <w:marLeft w:val="0"/>
      <w:marRight w:val="0"/>
      <w:marTop w:val="0"/>
      <w:marBottom w:val="0"/>
      <w:divBdr>
        <w:top w:val="none" w:sz="0" w:space="0" w:color="auto"/>
        <w:left w:val="none" w:sz="0" w:space="0" w:color="auto"/>
        <w:bottom w:val="none" w:sz="0" w:space="0" w:color="auto"/>
        <w:right w:val="none" w:sz="0" w:space="0" w:color="auto"/>
      </w:divBdr>
      <w:divsChild>
        <w:div w:id="79765687">
          <w:marLeft w:val="0"/>
          <w:marRight w:val="0"/>
          <w:marTop w:val="0"/>
          <w:marBottom w:val="0"/>
          <w:divBdr>
            <w:top w:val="none" w:sz="0" w:space="0" w:color="auto"/>
            <w:left w:val="none" w:sz="0" w:space="0" w:color="auto"/>
            <w:bottom w:val="none" w:sz="0" w:space="0" w:color="auto"/>
            <w:right w:val="none" w:sz="0" w:space="0" w:color="auto"/>
          </w:divBdr>
        </w:div>
      </w:divsChild>
    </w:div>
    <w:div w:id="240915969">
      <w:bodyDiv w:val="1"/>
      <w:marLeft w:val="0"/>
      <w:marRight w:val="0"/>
      <w:marTop w:val="0"/>
      <w:marBottom w:val="0"/>
      <w:divBdr>
        <w:top w:val="none" w:sz="0" w:space="0" w:color="auto"/>
        <w:left w:val="none" w:sz="0" w:space="0" w:color="auto"/>
        <w:bottom w:val="none" w:sz="0" w:space="0" w:color="auto"/>
        <w:right w:val="none" w:sz="0" w:space="0" w:color="auto"/>
      </w:divBdr>
    </w:div>
    <w:div w:id="242640396">
      <w:bodyDiv w:val="1"/>
      <w:marLeft w:val="0"/>
      <w:marRight w:val="0"/>
      <w:marTop w:val="0"/>
      <w:marBottom w:val="0"/>
      <w:divBdr>
        <w:top w:val="none" w:sz="0" w:space="0" w:color="auto"/>
        <w:left w:val="none" w:sz="0" w:space="0" w:color="auto"/>
        <w:bottom w:val="none" w:sz="0" w:space="0" w:color="auto"/>
        <w:right w:val="none" w:sz="0" w:space="0" w:color="auto"/>
      </w:divBdr>
      <w:divsChild>
        <w:div w:id="445201105">
          <w:marLeft w:val="0"/>
          <w:marRight w:val="0"/>
          <w:marTop w:val="0"/>
          <w:marBottom w:val="0"/>
          <w:divBdr>
            <w:top w:val="none" w:sz="0" w:space="0" w:color="auto"/>
            <w:left w:val="none" w:sz="0" w:space="0" w:color="auto"/>
            <w:bottom w:val="none" w:sz="0" w:space="0" w:color="auto"/>
            <w:right w:val="none" w:sz="0" w:space="0" w:color="auto"/>
          </w:divBdr>
        </w:div>
      </w:divsChild>
    </w:div>
    <w:div w:id="245263063">
      <w:bodyDiv w:val="1"/>
      <w:marLeft w:val="0"/>
      <w:marRight w:val="0"/>
      <w:marTop w:val="0"/>
      <w:marBottom w:val="0"/>
      <w:divBdr>
        <w:top w:val="none" w:sz="0" w:space="0" w:color="auto"/>
        <w:left w:val="none" w:sz="0" w:space="0" w:color="auto"/>
        <w:bottom w:val="none" w:sz="0" w:space="0" w:color="auto"/>
        <w:right w:val="none" w:sz="0" w:space="0" w:color="auto"/>
      </w:divBdr>
      <w:divsChild>
        <w:div w:id="1963723800">
          <w:marLeft w:val="0"/>
          <w:marRight w:val="0"/>
          <w:marTop w:val="0"/>
          <w:marBottom w:val="0"/>
          <w:divBdr>
            <w:top w:val="none" w:sz="0" w:space="0" w:color="auto"/>
            <w:left w:val="none" w:sz="0" w:space="0" w:color="auto"/>
            <w:bottom w:val="none" w:sz="0" w:space="0" w:color="auto"/>
            <w:right w:val="none" w:sz="0" w:space="0" w:color="auto"/>
          </w:divBdr>
        </w:div>
      </w:divsChild>
    </w:div>
    <w:div w:id="261113204">
      <w:bodyDiv w:val="1"/>
      <w:marLeft w:val="0"/>
      <w:marRight w:val="0"/>
      <w:marTop w:val="0"/>
      <w:marBottom w:val="0"/>
      <w:divBdr>
        <w:top w:val="none" w:sz="0" w:space="0" w:color="auto"/>
        <w:left w:val="none" w:sz="0" w:space="0" w:color="auto"/>
        <w:bottom w:val="none" w:sz="0" w:space="0" w:color="auto"/>
        <w:right w:val="none" w:sz="0" w:space="0" w:color="auto"/>
      </w:divBdr>
      <w:divsChild>
        <w:div w:id="1508012314">
          <w:marLeft w:val="0"/>
          <w:marRight w:val="0"/>
          <w:marTop w:val="0"/>
          <w:marBottom w:val="0"/>
          <w:divBdr>
            <w:top w:val="none" w:sz="0" w:space="0" w:color="auto"/>
            <w:left w:val="none" w:sz="0" w:space="0" w:color="auto"/>
            <w:bottom w:val="none" w:sz="0" w:space="0" w:color="auto"/>
            <w:right w:val="none" w:sz="0" w:space="0" w:color="auto"/>
          </w:divBdr>
        </w:div>
      </w:divsChild>
    </w:div>
    <w:div w:id="275791139">
      <w:bodyDiv w:val="1"/>
      <w:marLeft w:val="0"/>
      <w:marRight w:val="0"/>
      <w:marTop w:val="0"/>
      <w:marBottom w:val="0"/>
      <w:divBdr>
        <w:top w:val="none" w:sz="0" w:space="0" w:color="auto"/>
        <w:left w:val="none" w:sz="0" w:space="0" w:color="auto"/>
        <w:bottom w:val="none" w:sz="0" w:space="0" w:color="auto"/>
        <w:right w:val="none" w:sz="0" w:space="0" w:color="auto"/>
      </w:divBdr>
    </w:div>
    <w:div w:id="301427924">
      <w:bodyDiv w:val="1"/>
      <w:marLeft w:val="0"/>
      <w:marRight w:val="0"/>
      <w:marTop w:val="0"/>
      <w:marBottom w:val="0"/>
      <w:divBdr>
        <w:top w:val="none" w:sz="0" w:space="0" w:color="auto"/>
        <w:left w:val="none" w:sz="0" w:space="0" w:color="auto"/>
        <w:bottom w:val="none" w:sz="0" w:space="0" w:color="auto"/>
        <w:right w:val="none" w:sz="0" w:space="0" w:color="auto"/>
      </w:divBdr>
      <w:divsChild>
        <w:div w:id="54550041">
          <w:marLeft w:val="0"/>
          <w:marRight w:val="0"/>
          <w:marTop w:val="0"/>
          <w:marBottom w:val="0"/>
          <w:divBdr>
            <w:top w:val="none" w:sz="0" w:space="0" w:color="auto"/>
            <w:left w:val="none" w:sz="0" w:space="0" w:color="auto"/>
            <w:bottom w:val="none" w:sz="0" w:space="0" w:color="auto"/>
            <w:right w:val="none" w:sz="0" w:space="0" w:color="auto"/>
          </w:divBdr>
        </w:div>
      </w:divsChild>
    </w:div>
    <w:div w:id="367949537">
      <w:bodyDiv w:val="1"/>
      <w:marLeft w:val="0"/>
      <w:marRight w:val="0"/>
      <w:marTop w:val="0"/>
      <w:marBottom w:val="0"/>
      <w:divBdr>
        <w:top w:val="none" w:sz="0" w:space="0" w:color="auto"/>
        <w:left w:val="none" w:sz="0" w:space="0" w:color="auto"/>
        <w:bottom w:val="none" w:sz="0" w:space="0" w:color="auto"/>
        <w:right w:val="none" w:sz="0" w:space="0" w:color="auto"/>
      </w:divBdr>
    </w:div>
    <w:div w:id="393621161">
      <w:bodyDiv w:val="1"/>
      <w:marLeft w:val="0"/>
      <w:marRight w:val="0"/>
      <w:marTop w:val="0"/>
      <w:marBottom w:val="0"/>
      <w:divBdr>
        <w:top w:val="none" w:sz="0" w:space="0" w:color="auto"/>
        <w:left w:val="none" w:sz="0" w:space="0" w:color="auto"/>
        <w:bottom w:val="none" w:sz="0" w:space="0" w:color="auto"/>
        <w:right w:val="none" w:sz="0" w:space="0" w:color="auto"/>
      </w:divBdr>
    </w:div>
    <w:div w:id="422147277">
      <w:bodyDiv w:val="1"/>
      <w:marLeft w:val="0"/>
      <w:marRight w:val="0"/>
      <w:marTop w:val="0"/>
      <w:marBottom w:val="0"/>
      <w:divBdr>
        <w:top w:val="none" w:sz="0" w:space="0" w:color="auto"/>
        <w:left w:val="none" w:sz="0" w:space="0" w:color="auto"/>
        <w:bottom w:val="none" w:sz="0" w:space="0" w:color="auto"/>
        <w:right w:val="none" w:sz="0" w:space="0" w:color="auto"/>
      </w:divBdr>
    </w:div>
    <w:div w:id="465272220">
      <w:bodyDiv w:val="1"/>
      <w:marLeft w:val="0"/>
      <w:marRight w:val="0"/>
      <w:marTop w:val="0"/>
      <w:marBottom w:val="0"/>
      <w:divBdr>
        <w:top w:val="none" w:sz="0" w:space="0" w:color="auto"/>
        <w:left w:val="none" w:sz="0" w:space="0" w:color="auto"/>
        <w:bottom w:val="none" w:sz="0" w:space="0" w:color="auto"/>
        <w:right w:val="none" w:sz="0" w:space="0" w:color="auto"/>
      </w:divBdr>
      <w:divsChild>
        <w:div w:id="1176578145">
          <w:marLeft w:val="0"/>
          <w:marRight w:val="0"/>
          <w:marTop w:val="0"/>
          <w:marBottom w:val="0"/>
          <w:divBdr>
            <w:top w:val="none" w:sz="0" w:space="0" w:color="auto"/>
            <w:left w:val="none" w:sz="0" w:space="0" w:color="auto"/>
            <w:bottom w:val="none" w:sz="0" w:space="0" w:color="auto"/>
            <w:right w:val="none" w:sz="0" w:space="0" w:color="auto"/>
          </w:divBdr>
        </w:div>
      </w:divsChild>
    </w:div>
    <w:div w:id="487477619">
      <w:bodyDiv w:val="1"/>
      <w:marLeft w:val="0"/>
      <w:marRight w:val="0"/>
      <w:marTop w:val="0"/>
      <w:marBottom w:val="0"/>
      <w:divBdr>
        <w:top w:val="none" w:sz="0" w:space="0" w:color="auto"/>
        <w:left w:val="none" w:sz="0" w:space="0" w:color="auto"/>
        <w:bottom w:val="none" w:sz="0" w:space="0" w:color="auto"/>
        <w:right w:val="none" w:sz="0" w:space="0" w:color="auto"/>
      </w:divBdr>
    </w:div>
    <w:div w:id="522665915">
      <w:bodyDiv w:val="1"/>
      <w:marLeft w:val="0"/>
      <w:marRight w:val="0"/>
      <w:marTop w:val="0"/>
      <w:marBottom w:val="0"/>
      <w:divBdr>
        <w:top w:val="none" w:sz="0" w:space="0" w:color="auto"/>
        <w:left w:val="none" w:sz="0" w:space="0" w:color="auto"/>
        <w:bottom w:val="none" w:sz="0" w:space="0" w:color="auto"/>
        <w:right w:val="none" w:sz="0" w:space="0" w:color="auto"/>
      </w:divBdr>
    </w:div>
    <w:div w:id="606078656">
      <w:bodyDiv w:val="1"/>
      <w:marLeft w:val="0"/>
      <w:marRight w:val="0"/>
      <w:marTop w:val="0"/>
      <w:marBottom w:val="0"/>
      <w:divBdr>
        <w:top w:val="none" w:sz="0" w:space="0" w:color="auto"/>
        <w:left w:val="none" w:sz="0" w:space="0" w:color="auto"/>
        <w:bottom w:val="none" w:sz="0" w:space="0" w:color="auto"/>
        <w:right w:val="none" w:sz="0" w:space="0" w:color="auto"/>
      </w:divBdr>
      <w:divsChild>
        <w:div w:id="1549606171">
          <w:marLeft w:val="0"/>
          <w:marRight w:val="0"/>
          <w:marTop w:val="0"/>
          <w:marBottom w:val="0"/>
          <w:divBdr>
            <w:top w:val="none" w:sz="0" w:space="0" w:color="auto"/>
            <w:left w:val="none" w:sz="0" w:space="0" w:color="auto"/>
            <w:bottom w:val="none" w:sz="0" w:space="0" w:color="auto"/>
            <w:right w:val="none" w:sz="0" w:space="0" w:color="auto"/>
          </w:divBdr>
        </w:div>
      </w:divsChild>
    </w:div>
    <w:div w:id="634456116">
      <w:bodyDiv w:val="1"/>
      <w:marLeft w:val="0"/>
      <w:marRight w:val="0"/>
      <w:marTop w:val="0"/>
      <w:marBottom w:val="0"/>
      <w:divBdr>
        <w:top w:val="none" w:sz="0" w:space="0" w:color="auto"/>
        <w:left w:val="none" w:sz="0" w:space="0" w:color="auto"/>
        <w:bottom w:val="none" w:sz="0" w:space="0" w:color="auto"/>
        <w:right w:val="none" w:sz="0" w:space="0" w:color="auto"/>
      </w:divBdr>
    </w:div>
    <w:div w:id="712193074">
      <w:bodyDiv w:val="1"/>
      <w:marLeft w:val="0"/>
      <w:marRight w:val="0"/>
      <w:marTop w:val="0"/>
      <w:marBottom w:val="0"/>
      <w:divBdr>
        <w:top w:val="none" w:sz="0" w:space="0" w:color="auto"/>
        <w:left w:val="none" w:sz="0" w:space="0" w:color="auto"/>
        <w:bottom w:val="none" w:sz="0" w:space="0" w:color="auto"/>
        <w:right w:val="none" w:sz="0" w:space="0" w:color="auto"/>
      </w:divBdr>
      <w:divsChild>
        <w:div w:id="1443474">
          <w:marLeft w:val="0"/>
          <w:marRight w:val="0"/>
          <w:marTop w:val="0"/>
          <w:marBottom w:val="0"/>
          <w:divBdr>
            <w:top w:val="none" w:sz="0" w:space="0" w:color="auto"/>
            <w:left w:val="none" w:sz="0" w:space="0" w:color="auto"/>
            <w:bottom w:val="none" w:sz="0" w:space="0" w:color="auto"/>
            <w:right w:val="none" w:sz="0" w:space="0" w:color="auto"/>
          </w:divBdr>
        </w:div>
      </w:divsChild>
    </w:div>
    <w:div w:id="810102331">
      <w:bodyDiv w:val="1"/>
      <w:marLeft w:val="0"/>
      <w:marRight w:val="0"/>
      <w:marTop w:val="0"/>
      <w:marBottom w:val="0"/>
      <w:divBdr>
        <w:top w:val="none" w:sz="0" w:space="0" w:color="auto"/>
        <w:left w:val="none" w:sz="0" w:space="0" w:color="auto"/>
        <w:bottom w:val="none" w:sz="0" w:space="0" w:color="auto"/>
        <w:right w:val="none" w:sz="0" w:space="0" w:color="auto"/>
      </w:divBdr>
      <w:divsChild>
        <w:div w:id="359935691">
          <w:marLeft w:val="0"/>
          <w:marRight w:val="0"/>
          <w:marTop w:val="0"/>
          <w:marBottom w:val="0"/>
          <w:divBdr>
            <w:top w:val="none" w:sz="0" w:space="0" w:color="auto"/>
            <w:left w:val="none" w:sz="0" w:space="0" w:color="auto"/>
            <w:bottom w:val="none" w:sz="0" w:space="0" w:color="auto"/>
            <w:right w:val="none" w:sz="0" w:space="0" w:color="auto"/>
          </w:divBdr>
        </w:div>
      </w:divsChild>
    </w:div>
    <w:div w:id="810946430">
      <w:bodyDiv w:val="1"/>
      <w:marLeft w:val="0"/>
      <w:marRight w:val="0"/>
      <w:marTop w:val="0"/>
      <w:marBottom w:val="0"/>
      <w:divBdr>
        <w:top w:val="none" w:sz="0" w:space="0" w:color="auto"/>
        <w:left w:val="none" w:sz="0" w:space="0" w:color="auto"/>
        <w:bottom w:val="none" w:sz="0" w:space="0" w:color="auto"/>
        <w:right w:val="none" w:sz="0" w:space="0" w:color="auto"/>
      </w:divBdr>
    </w:div>
    <w:div w:id="828519154">
      <w:bodyDiv w:val="1"/>
      <w:marLeft w:val="0"/>
      <w:marRight w:val="0"/>
      <w:marTop w:val="0"/>
      <w:marBottom w:val="0"/>
      <w:divBdr>
        <w:top w:val="none" w:sz="0" w:space="0" w:color="auto"/>
        <w:left w:val="none" w:sz="0" w:space="0" w:color="auto"/>
        <w:bottom w:val="none" w:sz="0" w:space="0" w:color="auto"/>
        <w:right w:val="none" w:sz="0" w:space="0" w:color="auto"/>
      </w:divBdr>
      <w:divsChild>
        <w:div w:id="756630958">
          <w:marLeft w:val="0"/>
          <w:marRight w:val="0"/>
          <w:marTop w:val="0"/>
          <w:marBottom w:val="0"/>
          <w:divBdr>
            <w:top w:val="none" w:sz="0" w:space="0" w:color="auto"/>
            <w:left w:val="none" w:sz="0" w:space="0" w:color="auto"/>
            <w:bottom w:val="none" w:sz="0" w:space="0" w:color="auto"/>
            <w:right w:val="none" w:sz="0" w:space="0" w:color="auto"/>
          </w:divBdr>
        </w:div>
      </w:divsChild>
    </w:div>
    <w:div w:id="866525806">
      <w:bodyDiv w:val="1"/>
      <w:marLeft w:val="0"/>
      <w:marRight w:val="0"/>
      <w:marTop w:val="0"/>
      <w:marBottom w:val="0"/>
      <w:divBdr>
        <w:top w:val="none" w:sz="0" w:space="0" w:color="auto"/>
        <w:left w:val="none" w:sz="0" w:space="0" w:color="auto"/>
        <w:bottom w:val="none" w:sz="0" w:space="0" w:color="auto"/>
        <w:right w:val="none" w:sz="0" w:space="0" w:color="auto"/>
      </w:divBdr>
    </w:div>
    <w:div w:id="1359701775">
      <w:bodyDiv w:val="1"/>
      <w:marLeft w:val="0"/>
      <w:marRight w:val="0"/>
      <w:marTop w:val="0"/>
      <w:marBottom w:val="0"/>
      <w:divBdr>
        <w:top w:val="none" w:sz="0" w:space="0" w:color="auto"/>
        <w:left w:val="none" w:sz="0" w:space="0" w:color="auto"/>
        <w:bottom w:val="none" w:sz="0" w:space="0" w:color="auto"/>
        <w:right w:val="none" w:sz="0" w:space="0" w:color="auto"/>
      </w:divBdr>
      <w:divsChild>
        <w:div w:id="1756441445">
          <w:marLeft w:val="0"/>
          <w:marRight w:val="0"/>
          <w:marTop w:val="0"/>
          <w:marBottom w:val="0"/>
          <w:divBdr>
            <w:top w:val="none" w:sz="0" w:space="0" w:color="auto"/>
            <w:left w:val="none" w:sz="0" w:space="0" w:color="auto"/>
            <w:bottom w:val="none" w:sz="0" w:space="0" w:color="auto"/>
            <w:right w:val="none" w:sz="0" w:space="0" w:color="auto"/>
          </w:divBdr>
        </w:div>
      </w:divsChild>
    </w:div>
    <w:div w:id="1368868474">
      <w:bodyDiv w:val="1"/>
      <w:marLeft w:val="0"/>
      <w:marRight w:val="0"/>
      <w:marTop w:val="0"/>
      <w:marBottom w:val="0"/>
      <w:divBdr>
        <w:top w:val="none" w:sz="0" w:space="0" w:color="auto"/>
        <w:left w:val="none" w:sz="0" w:space="0" w:color="auto"/>
        <w:bottom w:val="none" w:sz="0" w:space="0" w:color="auto"/>
        <w:right w:val="none" w:sz="0" w:space="0" w:color="auto"/>
      </w:divBdr>
    </w:div>
    <w:div w:id="1369799405">
      <w:bodyDiv w:val="1"/>
      <w:marLeft w:val="0"/>
      <w:marRight w:val="0"/>
      <w:marTop w:val="0"/>
      <w:marBottom w:val="0"/>
      <w:divBdr>
        <w:top w:val="none" w:sz="0" w:space="0" w:color="auto"/>
        <w:left w:val="none" w:sz="0" w:space="0" w:color="auto"/>
        <w:bottom w:val="none" w:sz="0" w:space="0" w:color="auto"/>
        <w:right w:val="none" w:sz="0" w:space="0" w:color="auto"/>
      </w:divBdr>
      <w:divsChild>
        <w:div w:id="749621032">
          <w:marLeft w:val="0"/>
          <w:marRight w:val="0"/>
          <w:marTop w:val="0"/>
          <w:marBottom w:val="0"/>
          <w:divBdr>
            <w:top w:val="none" w:sz="0" w:space="0" w:color="auto"/>
            <w:left w:val="none" w:sz="0" w:space="0" w:color="auto"/>
            <w:bottom w:val="none" w:sz="0" w:space="0" w:color="auto"/>
            <w:right w:val="none" w:sz="0" w:space="0" w:color="auto"/>
          </w:divBdr>
        </w:div>
      </w:divsChild>
    </w:div>
    <w:div w:id="1380939702">
      <w:bodyDiv w:val="1"/>
      <w:marLeft w:val="0"/>
      <w:marRight w:val="0"/>
      <w:marTop w:val="0"/>
      <w:marBottom w:val="0"/>
      <w:divBdr>
        <w:top w:val="none" w:sz="0" w:space="0" w:color="auto"/>
        <w:left w:val="none" w:sz="0" w:space="0" w:color="auto"/>
        <w:bottom w:val="none" w:sz="0" w:space="0" w:color="auto"/>
        <w:right w:val="none" w:sz="0" w:space="0" w:color="auto"/>
      </w:divBdr>
      <w:divsChild>
        <w:div w:id="1394889629">
          <w:marLeft w:val="0"/>
          <w:marRight w:val="0"/>
          <w:marTop w:val="0"/>
          <w:marBottom w:val="0"/>
          <w:divBdr>
            <w:top w:val="none" w:sz="0" w:space="0" w:color="auto"/>
            <w:left w:val="none" w:sz="0" w:space="0" w:color="auto"/>
            <w:bottom w:val="none" w:sz="0" w:space="0" w:color="auto"/>
            <w:right w:val="none" w:sz="0" w:space="0" w:color="auto"/>
          </w:divBdr>
        </w:div>
      </w:divsChild>
    </w:div>
    <w:div w:id="1428573599">
      <w:bodyDiv w:val="1"/>
      <w:marLeft w:val="0"/>
      <w:marRight w:val="0"/>
      <w:marTop w:val="0"/>
      <w:marBottom w:val="0"/>
      <w:divBdr>
        <w:top w:val="none" w:sz="0" w:space="0" w:color="auto"/>
        <w:left w:val="none" w:sz="0" w:space="0" w:color="auto"/>
        <w:bottom w:val="none" w:sz="0" w:space="0" w:color="auto"/>
        <w:right w:val="none" w:sz="0" w:space="0" w:color="auto"/>
      </w:divBdr>
      <w:divsChild>
        <w:div w:id="1615360917">
          <w:marLeft w:val="0"/>
          <w:marRight w:val="0"/>
          <w:marTop w:val="0"/>
          <w:marBottom w:val="0"/>
          <w:divBdr>
            <w:top w:val="none" w:sz="0" w:space="0" w:color="auto"/>
            <w:left w:val="none" w:sz="0" w:space="0" w:color="auto"/>
            <w:bottom w:val="none" w:sz="0" w:space="0" w:color="auto"/>
            <w:right w:val="none" w:sz="0" w:space="0" w:color="auto"/>
          </w:divBdr>
        </w:div>
      </w:divsChild>
    </w:div>
    <w:div w:id="1462923117">
      <w:bodyDiv w:val="1"/>
      <w:marLeft w:val="0"/>
      <w:marRight w:val="0"/>
      <w:marTop w:val="0"/>
      <w:marBottom w:val="0"/>
      <w:divBdr>
        <w:top w:val="none" w:sz="0" w:space="0" w:color="auto"/>
        <w:left w:val="none" w:sz="0" w:space="0" w:color="auto"/>
        <w:bottom w:val="none" w:sz="0" w:space="0" w:color="auto"/>
        <w:right w:val="none" w:sz="0" w:space="0" w:color="auto"/>
      </w:divBdr>
    </w:div>
    <w:div w:id="1469787724">
      <w:bodyDiv w:val="1"/>
      <w:marLeft w:val="0"/>
      <w:marRight w:val="0"/>
      <w:marTop w:val="0"/>
      <w:marBottom w:val="0"/>
      <w:divBdr>
        <w:top w:val="none" w:sz="0" w:space="0" w:color="auto"/>
        <w:left w:val="none" w:sz="0" w:space="0" w:color="auto"/>
        <w:bottom w:val="none" w:sz="0" w:space="0" w:color="auto"/>
        <w:right w:val="none" w:sz="0" w:space="0" w:color="auto"/>
      </w:divBdr>
      <w:divsChild>
        <w:div w:id="102040248">
          <w:marLeft w:val="0"/>
          <w:marRight w:val="0"/>
          <w:marTop w:val="0"/>
          <w:marBottom w:val="0"/>
          <w:divBdr>
            <w:top w:val="none" w:sz="0" w:space="0" w:color="auto"/>
            <w:left w:val="none" w:sz="0" w:space="0" w:color="auto"/>
            <w:bottom w:val="none" w:sz="0" w:space="0" w:color="auto"/>
            <w:right w:val="none" w:sz="0" w:space="0" w:color="auto"/>
          </w:divBdr>
        </w:div>
      </w:divsChild>
    </w:div>
    <w:div w:id="1486316130">
      <w:bodyDiv w:val="1"/>
      <w:marLeft w:val="0"/>
      <w:marRight w:val="0"/>
      <w:marTop w:val="0"/>
      <w:marBottom w:val="0"/>
      <w:divBdr>
        <w:top w:val="none" w:sz="0" w:space="0" w:color="auto"/>
        <w:left w:val="none" w:sz="0" w:space="0" w:color="auto"/>
        <w:bottom w:val="none" w:sz="0" w:space="0" w:color="auto"/>
        <w:right w:val="none" w:sz="0" w:space="0" w:color="auto"/>
      </w:divBdr>
      <w:divsChild>
        <w:div w:id="1993020516">
          <w:marLeft w:val="0"/>
          <w:marRight w:val="0"/>
          <w:marTop w:val="0"/>
          <w:marBottom w:val="0"/>
          <w:divBdr>
            <w:top w:val="none" w:sz="0" w:space="0" w:color="auto"/>
            <w:left w:val="none" w:sz="0" w:space="0" w:color="auto"/>
            <w:bottom w:val="none" w:sz="0" w:space="0" w:color="auto"/>
            <w:right w:val="none" w:sz="0" w:space="0" w:color="auto"/>
          </w:divBdr>
        </w:div>
      </w:divsChild>
    </w:div>
    <w:div w:id="1515683778">
      <w:bodyDiv w:val="1"/>
      <w:marLeft w:val="0"/>
      <w:marRight w:val="0"/>
      <w:marTop w:val="0"/>
      <w:marBottom w:val="0"/>
      <w:divBdr>
        <w:top w:val="none" w:sz="0" w:space="0" w:color="auto"/>
        <w:left w:val="none" w:sz="0" w:space="0" w:color="auto"/>
        <w:bottom w:val="none" w:sz="0" w:space="0" w:color="auto"/>
        <w:right w:val="none" w:sz="0" w:space="0" w:color="auto"/>
      </w:divBdr>
      <w:divsChild>
        <w:div w:id="2131438237">
          <w:marLeft w:val="0"/>
          <w:marRight w:val="0"/>
          <w:marTop w:val="0"/>
          <w:marBottom w:val="0"/>
          <w:divBdr>
            <w:top w:val="none" w:sz="0" w:space="0" w:color="auto"/>
            <w:left w:val="none" w:sz="0" w:space="0" w:color="auto"/>
            <w:bottom w:val="none" w:sz="0" w:space="0" w:color="auto"/>
            <w:right w:val="none" w:sz="0" w:space="0" w:color="auto"/>
          </w:divBdr>
        </w:div>
      </w:divsChild>
    </w:div>
    <w:div w:id="1563449158">
      <w:bodyDiv w:val="1"/>
      <w:marLeft w:val="0"/>
      <w:marRight w:val="0"/>
      <w:marTop w:val="0"/>
      <w:marBottom w:val="0"/>
      <w:divBdr>
        <w:top w:val="none" w:sz="0" w:space="0" w:color="auto"/>
        <w:left w:val="none" w:sz="0" w:space="0" w:color="auto"/>
        <w:bottom w:val="none" w:sz="0" w:space="0" w:color="auto"/>
        <w:right w:val="none" w:sz="0" w:space="0" w:color="auto"/>
      </w:divBdr>
    </w:div>
    <w:div w:id="1600336560">
      <w:bodyDiv w:val="1"/>
      <w:marLeft w:val="0"/>
      <w:marRight w:val="0"/>
      <w:marTop w:val="0"/>
      <w:marBottom w:val="0"/>
      <w:divBdr>
        <w:top w:val="none" w:sz="0" w:space="0" w:color="auto"/>
        <w:left w:val="none" w:sz="0" w:space="0" w:color="auto"/>
        <w:bottom w:val="none" w:sz="0" w:space="0" w:color="auto"/>
        <w:right w:val="none" w:sz="0" w:space="0" w:color="auto"/>
      </w:divBdr>
    </w:div>
    <w:div w:id="1612780077">
      <w:bodyDiv w:val="1"/>
      <w:marLeft w:val="0"/>
      <w:marRight w:val="0"/>
      <w:marTop w:val="0"/>
      <w:marBottom w:val="0"/>
      <w:divBdr>
        <w:top w:val="none" w:sz="0" w:space="0" w:color="auto"/>
        <w:left w:val="none" w:sz="0" w:space="0" w:color="auto"/>
        <w:bottom w:val="none" w:sz="0" w:space="0" w:color="auto"/>
        <w:right w:val="none" w:sz="0" w:space="0" w:color="auto"/>
      </w:divBdr>
    </w:div>
    <w:div w:id="1615404816">
      <w:bodyDiv w:val="1"/>
      <w:marLeft w:val="0"/>
      <w:marRight w:val="0"/>
      <w:marTop w:val="0"/>
      <w:marBottom w:val="0"/>
      <w:divBdr>
        <w:top w:val="none" w:sz="0" w:space="0" w:color="auto"/>
        <w:left w:val="none" w:sz="0" w:space="0" w:color="auto"/>
        <w:bottom w:val="none" w:sz="0" w:space="0" w:color="auto"/>
        <w:right w:val="none" w:sz="0" w:space="0" w:color="auto"/>
      </w:divBdr>
      <w:divsChild>
        <w:div w:id="2070223890">
          <w:marLeft w:val="0"/>
          <w:marRight w:val="0"/>
          <w:marTop w:val="0"/>
          <w:marBottom w:val="0"/>
          <w:divBdr>
            <w:top w:val="none" w:sz="0" w:space="0" w:color="auto"/>
            <w:left w:val="none" w:sz="0" w:space="0" w:color="auto"/>
            <w:bottom w:val="none" w:sz="0" w:space="0" w:color="auto"/>
            <w:right w:val="none" w:sz="0" w:space="0" w:color="auto"/>
          </w:divBdr>
        </w:div>
      </w:divsChild>
    </w:div>
    <w:div w:id="1736270509">
      <w:bodyDiv w:val="1"/>
      <w:marLeft w:val="0"/>
      <w:marRight w:val="0"/>
      <w:marTop w:val="0"/>
      <w:marBottom w:val="0"/>
      <w:divBdr>
        <w:top w:val="none" w:sz="0" w:space="0" w:color="auto"/>
        <w:left w:val="none" w:sz="0" w:space="0" w:color="auto"/>
        <w:bottom w:val="none" w:sz="0" w:space="0" w:color="auto"/>
        <w:right w:val="none" w:sz="0" w:space="0" w:color="auto"/>
      </w:divBdr>
      <w:divsChild>
        <w:div w:id="1738089307">
          <w:marLeft w:val="0"/>
          <w:marRight w:val="0"/>
          <w:marTop w:val="0"/>
          <w:marBottom w:val="0"/>
          <w:divBdr>
            <w:top w:val="none" w:sz="0" w:space="0" w:color="auto"/>
            <w:left w:val="none" w:sz="0" w:space="0" w:color="auto"/>
            <w:bottom w:val="none" w:sz="0" w:space="0" w:color="auto"/>
            <w:right w:val="none" w:sz="0" w:space="0" w:color="auto"/>
          </w:divBdr>
        </w:div>
      </w:divsChild>
    </w:div>
    <w:div w:id="1736321091">
      <w:bodyDiv w:val="1"/>
      <w:marLeft w:val="0"/>
      <w:marRight w:val="0"/>
      <w:marTop w:val="0"/>
      <w:marBottom w:val="0"/>
      <w:divBdr>
        <w:top w:val="none" w:sz="0" w:space="0" w:color="auto"/>
        <w:left w:val="none" w:sz="0" w:space="0" w:color="auto"/>
        <w:bottom w:val="none" w:sz="0" w:space="0" w:color="auto"/>
        <w:right w:val="none" w:sz="0" w:space="0" w:color="auto"/>
      </w:divBdr>
      <w:divsChild>
        <w:div w:id="462697211">
          <w:marLeft w:val="0"/>
          <w:marRight w:val="0"/>
          <w:marTop w:val="0"/>
          <w:marBottom w:val="0"/>
          <w:divBdr>
            <w:top w:val="none" w:sz="0" w:space="0" w:color="auto"/>
            <w:left w:val="none" w:sz="0" w:space="0" w:color="auto"/>
            <w:bottom w:val="none" w:sz="0" w:space="0" w:color="auto"/>
            <w:right w:val="none" w:sz="0" w:space="0" w:color="auto"/>
          </w:divBdr>
        </w:div>
      </w:divsChild>
    </w:div>
    <w:div w:id="1755471634">
      <w:bodyDiv w:val="1"/>
      <w:marLeft w:val="0"/>
      <w:marRight w:val="0"/>
      <w:marTop w:val="0"/>
      <w:marBottom w:val="0"/>
      <w:divBdr>
        <w:top w:val="none" w:sz="0" w:space="0" w:color="auto"/>
        <w:left w:val="none" w:sz="0" w:space="0" w:color="auto"/>
        <w:bottom w:val="none" w:sz="0" w:space="0" w:color="auto"/>
        <w:right w:val="none" w:sz="0" w:space="0" w:color="auto"/>
      </w:divBdr>
      <w:divsChild>
        <w:div w:id="429161430">
          <w:marLeft w:val="0"/>
          <w:marRight w:val="0"/>
          <w:marTop w:val="0"/>
          <w:marBottom w:val="0"/>
          <w:divBdr>
            <w:top w:val="none" w:sz="0" w:space="0" w:color="auto"/>
            <w:left w:val="none" w:sz="0" w:space="0" w:color="auto"/>
            <w:bottom w:val="none" w:sz="0" w:space="0" w:color="auto"/>
            <w:right w:val="none" w:sz="0" w:space="0" w:color="auto"/>
          </w:divBdr>
        </w:div>
      </w:divsChild>
    </w:div>
    <w:div w:id="1894652526">
      <w:bodyDiv w:val="1"/>
      <w:marLeft w:val="0"/>
      <w:marRight w:val="0"/>
      <w:marTop w:val="0"/>
      <w:marBottom w:val="0"/>
      <w:divBdr>
        <w:top w:val="none" w:sz="0" w:space="0" w:color="auto"/>
        <w:left w:val="none" w:sz="0" w:space="0" w:color="auto"/>
        <w:bottom w:val="none" w:sz="0" w:space="0" w:color="auto"/>
        <w:right w:val="none" w:sz="0" w:space="0" w:color="auto"/>
      </w:divBdr>
      <w:divsChild>
        <w:div w:id="879825113">
          <w:marLeft w:val="0"/>
          <w:marRight w:val="0"/>
          <w:marTop w:val="0"/>
          <w:marBottom w:val="0"/>
          <w:divBdr>
            <w:top w:val="none" w:sz="0" w:space="0" w:color="auto"/>
            <w:left w:val="none" w:sz="0" w:space="0" w:color="auto"/>
            <w:bottom w:val="none" w:sz="0" w:space="0" w:color="auto"/>
            <w:right w:val="none" w:sz="0" w:space="0" w:color="auto"/>
          </w:divBdr>
        </w:div>
      </w:divsChild>
    </w:div>
    <w:div w:id="1901213215">
      <w:bodyDiv w:val="1"/>
      <w:marLeft w:val="0"/>
      <w:marRight w:val="0"/>
      <w:marTop w:val="0"/>
      <w:marBottom w:val="0"/>
      <w:divBdr>
        <w:top w:val="none" w:sz="0" w:space="0" w:color="auto"/>
        <w:left w:val="none" w:sz="0" w:space="0" w:color="auto"/>
        <w:bottom w:val="none" w:sz="0" w:space="0" w:color="auto"/>
        <w:right w:val="none" w:sz="0" w:space="0" w:color="auto"/>
      </w:divBdr>
    </w:div>
    <w:div w:id="1929457357">
      <w:bodyDiv w:val="1"/>
      <w:marLeft w:val="0"/>
      <w:marRight w:val="0"/>
      <w:marTop w:val="0"/>
      <w:marBottom w:val="0"/>
      <w:divBdr>
        <w:top w:val="none" w:sz="0" w:space="0" w:color="auto"/>
        <w:left w:val="none" w:sz="0" w:space="0" w:color="auto"/>
        <w:bottom w:val="none" w:sz="0" w:space="0" w:color="auto"/>
        <w:right w:val="none" w:sz="0" w:space="0" w:color="auto"/>
      </w:divBdr>
    </w:div>
    <w:div w:id="1943681612">
      <w:bodyDiv w:val="1"/>
      <w:marLeft w:val="0"/>
      <w:marRight w:val="0"/>
      <w:marTop w:val="0"/>
      <w:marBottom w:val="0"/>
      <w:divBdr>
        <w:top w:val="none" w:sz="0" w:space="0" w:color="auto"/>
        <w:left w:val="none" w:sz="0" w:space="0" w:color="auto"/>
        <w:bottom w:val="none" w:sz="0" w:space="0" w:color="auto"/>
        <w:right w:val="none" w:sz="0" w:space="0" w:color="auto"/>
      </w:divBdr>
      <w:divsChild>
        <w:div w:id="108791097">
          <w:marLeft w:val="0"/>
          <w:marRight w:val="0"/>
          <w:marTop w:val="0"/>
          <w:marBottom w:val="0"/>
          <w:divBdr>
            <w:top w:val="none" w:sz="0" w:space="0" w:color="auto"/>
            <w:left w:val="none" w:sz="0" w:space="0" w:color="auto"/>
            <w:bottom w:val="none" w:sz="0" w:space="0" w:color="auto"/>
            <w:right w:val="none" w:sz="0" w:space="0" w:color="auto"/>
          </w:divBdr>
        </w:div>
      </w:divsChild>
    </w:div>
    <w:div w:id="2034843302">
      <w:bodyDiv w:val="1"/>
      <w:marLeft w:val="0"/>
      <w:marRight w:val="0"/>
      <w:marTop w:val="0"/>
      <w:marBottom w:val="0"/>
      <w:divBdr>
        <w:top w:val="none" w:sz="0" w:space="0" w:color="auto"/>
        <w:left w:val="none" w:sz="0" w:space="0" w:color="auto"/>
        <w:bottom w:val="none" w:sz="0" w:space="0" w:color="auto"/>
        <w:right w:val="none" w:sz="0" w:space="0" w:color="auto"/>
      </w:divBdr>
      <w:divsChild>
        <w:div w:id="169580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cid:image002.png@01D86EE7.C75A63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f00d72-6d80-481b-a11a-5dcebc874bb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269C35713AF4BB2302A50421F91ED" ma:contentTypeVersion="6" ma:contentTypeDescription="Create a new document." ma:contentTypeScope="" ma:versionID="2f527639865508cc3f105d96ed9d5fd1">
  <xsd:schema xmlns:xsd="http://www.w3.org/2001/XMLSchema" xmlns:xs="http://www.w3.org/2001/XMLSchema" xmlns:p="http://schemas.microsoft.com/office/2006/metadata/properties" xmlns:ns2="420161e3-ce27-46b8-af03-b02e414d88d0" xmlns:ns3="69f00d72-6d80-481b-a11a-5dcebc874bb1" targetNamespace="http://schemas.microsoft.com/office/2006/metadata/properties" ma:root="true" ma:fieldsID="3f3ff1276ba9245bd980a671fffb7f14" ns2:_="" ns3:_="">
    <xsd:import namespace="420161e3-ce27-46b8-af03-b02e414d88d0"/>
    <xsd:import namespace="69f00d72-6d80-481b-a11a-5dcebc874b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61e3-ce27-46b8-af03-b02e414d8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00d72-6d80-481b-a11a-5dcebc874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692B1-3FEF-4025-95AB-02E9F96671F5}">
  <ds:schemaRefs>
    <ds:schemaRef ds:uri="http://schemas.microsoft.com/sharepoint/v3/contenttype/forms"/>
  </ds:schemaRefs>
</ds:datastoreItem>
</file>

<file path=customXml/itemProps2.xml><?xml version="1.0" encoding="utf-8"?>
<ds:datastoreItem xmlns:ds="http://schemas.openxmlformats.org/officeDocument/2006/customXml" ds:itemID="{1E05B756-B0EB-4311-AE44-E4F56E6AB4EE}">
  <ds:schemaRefs>
    <ds:schemaRef ds:uri="420161e3-ce27-46b8-af03-b02e414d88d0"/>
    <ds:schemaRef ds:uri="http://schemas.microsoft.com/office/infopath/2007/PartnerControls"/>
    <ds:schemaRef ds:uri="69f00d72-6d80-481b-a11a-5dcebc874bb1"/>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2678DED-B291-4B92-8049-382307E06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161e3-ce27-46b8-af03-b02e414d88d0"/>
    <ds:schemaRef ds:uri="69f00d72-6d80-481b-a11a-5dcebc87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Gemma Jones</cp:lastModifiedBy>
  <cp:revision>2</cp:revision>
  <dcterms:created xsi:type="dcterms:W3CDTF">2024-09-10T13:15:00Z</dcterms:created>
  <dcterms:modified xsi:type="dcterms:W3CDTF">2024-09-10T13:15:00Z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0x0101000CD269C35713AF4BB2302A50421F91ED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