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B6D4" w14:textId="19F539DA" w:rsidR="008F5895" w:rsidRDefault="008F5895" w:rsidP="008F5895">
      <w:r>
        <w:t xml:space="preserve">Dear Parent/ Carer, </w:t>
      </w:r>
    </w:p>
    <w:p w14:paraId="4821D674" w14:textId="77777777" w:rsidR="00ED327F" w:rsidRDefault="00ED327F" w:rsidP="008F5895"/>
    <w:p w14:paraId="3AD27D75" w14:textId="5F97210F" w:rsidR="00ED327F" w:rsidRDefault="008F5895" w:rsidP="2B6D76A3">
      <w:r>
        <w:t>As you will be aware, your child</w:t>
      </w:r>
      <w:r w:rsidR="73E42387">
        <w:t xml:space="preserve"> </w:t>
      </w:r>
      <w:r w:rsidR="00923441">
        <w:t xml:space="preserve">started studying </w:t>
      </w:r>
      <w:r w:rsidR="73E42387">
        <w:t>their GCSE courses</w:t>
      </w:r>
      <w:r w:rsidR="24041938">
        <w:t xml:space="preserve"> </w:t>
      </w:r>
      <w:r w:rsidR="00923441">
        <w:t xml:space="preserve">this academic year </w:t>
      </w:r>
      <w:r w:rsidR="24041938">
        <w:t>and all</w:t>
      </w:r>
      <w:r w:rsidR="5B7F25D9">
        <w:t xml:space="preserve"> topics</w:t>
      </w:r>
      <w:r w:rsidR="24041938">
        <w:t xml:space="preserve"> taught in lessons will be curriculum content for </w:t>
      </w:r>
      <w:r w:rsidR="20CC7876">
        <w:t xml:space="preserve">Students’ </w:t>
      </w:r>
      <w:r w:rsidR="24041938">
        <w:t>GCSE examinations in Year 11</w:t>
      </w:r>
      <w:proofErr w:type="gramStart"/>
      <w:r w:rsidR="73E42387">
        <w:t>.</w:t>
      </w:r>
      <w:r w:rsidR="32E74163">
        <w:t xml:space="preserve">  </w:t>
      </w:r>
      <w:proofErr w:type="gramEnd"/>
      <w:r w:rsidR="32E74163">
        <w:t xml:space="preserve">Ahead of this, Students will be sitting </w:t>
      </w:r>
      <w:r w:rsidR="32E74163" w:rsidRPr="2B6D76A3">
        <w:rPr>
          <w:b/>
          <w:bCs/>
        </w:rPr>
        <w:t xml:space="preserve">Mock exams </w:t>
      </w:r>
      <w:r w:rsidR="4B822A6C" w:rsidRPr="2B6D76A3">
        <w:rPr>
          <w:b/>
          <w:bCs/>
        </w:rPr>
        <w:t xml:space="preserve">in the Summer </w:t>
      </w:r>
      <w:proofErr w:type="gramStart"/>
      <w:r w:rsidR="4B822A6C" w:rsidRPr="2B6D76A3">
        <w:rPr>
          <w:b/>
          <w:bCs/>
        </w:rPr>
        <w:t>Term</w:t>
      </w:r>
      <w:proofErr w:type="gramEnd"/>
      <w:r w:rsidR="4B822A6C">
        <w:t xml:space="preserve"> </w:t>
      </w:r>
      <w:r w:rsidR="32E74163">
        <w:t xml:space="preserve">and these </w:t>
      </w:r>
      <w:r w:rsidR="32E74163" w:rsidRPr="2B6D76A3">
        <w:rPr>
          <w:b/>
          <w:bCs/>
        </w:rPr>
        <w:t>will</w:t>
      </w:r>
      <w:r w:rsidR="0DC0438E" w:rsidRPr="2B6D76A3">
        <w:rPr>
          <w:b/>
          <w:bCs/>
        </w:rPr>
        <w:t xml:space="preserve"> be taking place </w:t>
      </w:r>
      <w:r w:rsidR="4D2E3866" w:rsidRPr="2B6D76A3">
        <w:rPr>
          <w:b/>
          <w:bCs/>
        </w:rPr>
        <w:t>from</w:t>
      </w:r>
      <w:r w:rsidR="0DC0438E" w:rsidRPr="2B6D76A3">
        <w:rPr>
          <w:b/>
          <w:bCs/>
        </w:rPr>
        <w:t xml:space="preserve"> </w:t>
      </w:r>
      <w:r w:rsidR="00406E4C" w:rsidRPr="2B6D76A3">
        <w:rPr>
          <w:b/>
          <w:bCs/>
        </w:rPr>
        <w:t>Monday 10</w:t>
      </w:r>
      <w:r w:rsidR="00406E4C" w:rsidRPr="2B6D76A3">
        <w:rPr>
          <w:b/>
          <w:bCs/>
          <w:vertAlign w:val="superscript"/>
        </w:rPr>
        <w:t>th</w:t>
      </w:r>
      <w:r w:rsidR="00406E4C" w:rsidRPr="2B6D76A3">
        <w:rPr>
          <w:b/>
          <w:bCs/>
        </w:rPr>
        <w:t xml:space="preserve"> June.</w:t>
      </w:r>
      <w:r w:rsidR="00406E4C">
        <w:t xml:space="preserve"> </w:t>
      </w:r>
    </w:p>
    <w:p w14:paraId="6DB1A228" w14:textId="77777777" w:rsidR="00ED327F" w:rsidRPr="00ED327F" w:rsidRDefault="00ED327F" w:rsidP="2B6D76A3"/>
    <w:p w14:paraId="6D41D362" w14:textId="3823D443" w:rsidR="002F491C" w:rsidRDefault="30A704CE" w:rsidP="2B6D76A3">
      <w:r>
        <w:t xml:space="preserve">To enable you to </w:t>
      </w:r>
      <w:r w:rsidR="066DBB1A">
        <w:t>offer further s</w:t>
      </w:r>
      <w:r w:rsidR="008F5895">
        <w:t xml:space="preserve">upport </w:t>
      </w:r>
      <w:r w:rsidR="33E33155">
        <w:t xml:space="preserve">to </w:t>
      </w:r>
      <w:r w:rsidR="008F5895">
        <w:t xml:space="preserve">your child </w:t>
      </w:r>
      <w:r w:rsidR="0175E728">
        <w:t>throughout this academic year</w:t>
      </w:r>
      <w:r w:rsidR="008F5895">
        <w:t xml:space="preserve">, we have organised a </w:t>
      </w:r>
      <w:r w:rsidR="3CCF346B">
        <w:t>P</w:t>
      </w:r>
      <w:r w:rsidR="00406E4C">
        <w:t>arents’</w:t>
      </w:r>
      <w:r w:rsidR="450B978F">
        <w:t xml:space="preserve"> I</w:t>
      </w:r>
      <w:r w:rsidR="00406E4C">
        <w:t xml:space="preserve">nformation </w:t>
      </w:r>
      <w:r w:rsidR="695D6E79">
        <w:t>E</w:t>
      </w:r>
      <w:r w:rsidR="00406E4C">
        <w:t>vening</w:t>
      </w:r>
      <w:proofErr w:type="gramStart"/>
      <w:r w:rsidR="00406E4C">
        <w:t>.</w:t>
      </w:r>
      <w:r w:rsidR="1B4F7741">
        <w:t xml:space="preserve">  </w:t>
      </w:r>
      <w:proofErr w:type="gramEnd"/>
      <w:r w:rsidR="0043555F" w:rsidRPr="2B6D76A3">
        <w:rPr>
          <w:b/>
          <w:bCs/>
          <w:color w:val="C00000"/>
        </w:rPr>
        <w:t>The Key Stage 4 Parents’ Information Evening</w:t>
      </w:r>
      <w:r w:rsidR="003F72D4" w:rsidRPr="2B6D76A3">
        <w:rPr>
          <w:b/>
          <w:bCs/>
          <w:color w:val="C00000"/>
        </w:rPr>
        <w:t xml:space="preserve"> </w:t>
      </w:r>
      <w:r w:rsidR="003F72D4" w:rsidRPr="2B6D76A3">
        <w:t>will be taking place on</w:t>
      </w:r>
      <w:r w:rsidR="003F72D4" w:rsidRPr="2B6D76A3">
        <w:rPr>
          <w:color w:val="C00000"/>
        </w:rPr>
        <w:t xml:space="preserve"> </w:t>
      </w:r>
      <w:r w:rsidR="003F72D4" w:rsidRPr="2B6D76A3">
        <w:rPr>
          <w:b/>
          <w:bCs/>
          <w:color w:val="C00000"/>
        </w:rPr>
        <w:t>Thursday 25</w:t>
      </w:r>
      <w:r w:rsidR="003F72D4" w:rsidRPr="2B6D76A3">
        <w:rPr>
          <w:b/>
          <w:bCs/>
          <w:color w:val="C00000"/>
          <w:vertAlign w:val="superscript"/>
        </w:rPr>
        <w:t>th</w:t>
      </w:r>
      <w:r w:rsidR="003F72D4" w:rsidRPr="2B6D76A3">
        <w:rPr>
          <w:b/>
          <w:bCs/>
          <w:color w:val="C00000"/>
        </w:rPr>
        <w:t xml:space="preserve"> January</w:t>
      </w:r>
      <w:r w:rsidR="004F60D2" w:rsidRPr="2B6D76A3">
        <w:rPr>
          <w:b/>
          <w:bCs/>
          <w:color w:val="C00000"/>
        </w:rPr>
        <w:t xml:space="preserve"> </w:t>
      </w:r>
      <w:r w:rsidR="540AC7D2" w:rsidRPr="2B6D76A3">
        <w:rPr>
          <w:b/>
          <w:bCs/>
          <w:color w:val="C00000"/>
        </w:rPr>
        <w:t xml:space="preserve">from </w:t>
      </w:r>
      <w:r w:rsidR="6B9B8938" w:rsidRPr="2B6D76A3">
        <w:rPr>
          <w:b/>
          <w:bCs/>
          <w:color w:val="C00000"/>
        </w:rPr>
        <w:t>4.30- 7</w:t>
      </w:r>
      <w:r w:rsidR="34E78252" w:rsidRPr="2B6D76A3">
        <w:rPr>
          <w:b/>
          <w:bCs/>
          <w:color w:val="C00000"/>
        </w:rPr>
        <w:t xml:space="preserve">.00 </w:t>
      </w:r>
      <w:proofErr w:type="gramStart"/>
      <w:r w:rsidR="6B9B8938" w:rsidRPr="2B6D76A3">
        <w:rPr>
          <w:b/>
          <w:bCs/>
          <w:color w:val="C00000"/>
        </w:rPr>
        <w:t xml:space="preserve">pm.  </w:t>
      </w:r>
      <w:proofErr w:type="gramEnd"/>
      <w:r w:rsidR="6B9B8938" w:rsidRPr="2B6D76A3">
        <w:t xml:space="preserve">The evening </w:t>
      </w:r>
      <w:r w:rsidR="003F72D4" w:rsidRPr="2B6D76A3">
        <w:t xml:space="preserve">will be </w:t>
      </w:r>
      <w:r w:rsidR="00BD1347" w:rsidRPr="2B6D76A3">
        <w:t>focused on Core Subjects</w:t>
      </w:r>
      <w:r w:rsidR="5174483C" w:rsidRPr="2B6D76A3">
        <w:t>, offering</w:t>
      </w:r>
      <w:r w:rsidR="00BD1347" w:rsidRPr="2B6D76A3">
        <w:t xml:space="preserve"> crucial in</w:t>
      </w:r>
      <w:r w:rsidR="335D3A6B" w:rsidRPr="2B6D76A3">
        <w:t>formation and</w:t>
      </w:r>
      <w:r w:rsidR="00BD1347" w:rsidRPr="2B6D76A3">
        <w:t xml:space="preserve"> support to further enhance your child's studies</w:t>
      </w:r>
      <w:proofErr w:type="gramStart"/>
      <w:r w:rsidR="00BD1347">
        <w:t>.</w:t>
      </w:r>
      <w:r w:rsidR="067C9057">
        <w:t xml:space="preserve">  </w:t>
      </w:r>
      <w:proofErr w:type="gramEnd"/>
      <w:r w:rsidR="067C9057">
        <w:t xml:space="preserve">This evening will </w:t>
      </w:r>
      <w:proofErr w:type="gramStart"/>
      <w:r w:rsidR="067C9057">
        <w:t>be offered</w:t>
      </w:r>
      <w:proofErr w:type="gramEnd"/>
      <w:r w:rsidR="067C9057">
        <w:t xml:space="preserve"> to current Year 11 Parents, as well as Year 10 and sessions will be made applicable to each year group.</w:t>
      </w:r>
      <w:r w:rsidR="005846F8">
        <w:t xml:space="preserve"> </w:t>
      </w:r>
    </w:p>
    <w:p w14:paraId="087265F6" w14:textId="77777777" w:rsidR="00ED327F" w:rsidRDefault="00ED327F" w:rsidP="2B6D76A3"/>
    <w:p w14:paraId="16D96845" w14:textId="29D91E59" w:rsidR="002F491C" w:rsidRDefault="007E0246" w:rsidP="2B6D76A3">
      <w:r>
        <w:t xml:space="preserve">To </w:t>
      </w:r>
      <w:r w:rsidR="00A7300B">
        <w:t xml:space="preserve">confirm your attendance, we ask you to </w:t>
      </w:r>
      <w:r w:rsidR="00A7300B" w:rsidRPr="2B6D76A3">
        <w:rPr>
          <w:b/>
          <w:bCs/>
        </w:rPr>
        <w:t>book an appointment using School Cloud</w:t>
      </w:r>
      <w:proofErr w:type="gramStart"/>
      <w:r w:rsidR="00A7300B">
        <w:t xml:space="preserve">.  </w:t>
      </w:r>
      <w:proofErr w:type="gramEnd"/>
      <w:r w:rsidR="00A7300B">
        <w:t>In this instance, you will book with your child’s Form Tutor</w:t>
      </w:r>
      <w:r w:rsidR="00934243">
        <w:t xml:space="preserve"> so they have a record of the Parents</w:t>
      </w:r>
      <w:r w:rsidR="00D87923">
        <w:t xml:space="preserve"> of those Students</w:t>
      </w:r>
      <w:r w:rsidR="00934243">
        <w:t xml:space="preserve"> in their Form that will be attending</w:t>
      </w:r>
      <w:proofErr w:type="gramStart"/>
      <w:r w:rsidR="00934243">
        <w:t>.</w:t>
      </w:r>
      <w:r w:rsidR="1BCC7905">
        <w:t xml:space="preserve">  </w:t>
      </w:r>
      <w:proofErr w:type="gramEnd"/>
      <w:r w:rsidR="1BCC7905">
        <w:t>(Please ignore the time stated for the appointment on School Cloud as the timings will be as mentioned above: 4.30-7pm</w:t>
      </w:r>
      <w:r w:rsidR="5D2793D3">
        <w:t>)</w:t>
      </w:r>
      <w:proofErr w:type="gramStart"/>
      <w:r w:rsidR="5D2793D3">
        <w:t>.</w:t>
      </w:r>
      <w:r w:rsidR="1BCC7905">
        <w:t xml:space="preserve"> </w:t>
      </w:r>
      <w:r w:rsidR="00836EA2">
        <w:t xml:space="preserve"> </w:t>
      </w:r>
      <w:proofErr w:type="gramEnd"/>
      <w:r w:rsidR="00836EA2">
        <w:t xml:space="preserve"> </w:t>
      </w:r>
    </w:p>
    <w:p w14:paraId="12F9B302" w14:textId="77777777" w:rsidR="00AE5436" w:rsidRDefault="00AE5436" w:rsidP="2B6D76A3">
      <w:pPr>
        <w:rPr>
          <w:color w:val="C00000"/>
        </w:rPr>
      </w:pPr>
    </w:p>
    <w:p w14:paraId="3918D1AE" w14:textId="764CA00E" w:rsidR="002F491C" w:rsidRDefault="007E0246" w:rsidP="2B6D76A3">
      <w:r>
        <w:t xml:space="preserve">The evening </w:t>
      </w:r>
      <w:r w:rsidR="00836EA2">
        <w:t>will begin with an introduction to revision</w:t>
      </w:r>
      <w:r>
        <w:t>,</w:t>
      </w:r>
      <w:r w:rsidR="00836EA2">
        <w:t xml:space="preserve"> followed by sessions</w:t>
      </w:r>
      <w:r w:rsidR="0080173C">
        <w:t xml:space="preserve"> of approximately 20</w:t>
      </w:r>
      <w:r w:rsidR="00AE5436">
        <w:t xml:space="preserve">-30 </w:t>
      </w:r>
      <w:r w:rsidR="0080173C">
        <w:t>minutes</w:t>
      </w:r>
      <w:r w:rsidR="00836EA2">
        <w:t xml:space="preserve"> led by Heads of Department or subject specialists in each core subject, specific to the tier/ entry for your child</w:t>
      </w:r>
      <w:proofErr w:type="gramStart"/>
      <w:r w:rsidR="00836EA2">
        <w:t xml:space="preserve">.  </w:t>
      </w:r>
      <w:proofErr w:type="gramEnd"/>
      <w:r w:rsidR="00836EA2">
        <w:t xml:space="preserve">Information packs will also be provided for you </w:t>
      </w:r>
      <w:r>
        <w:t xml:space="preserve">to </w:t>
      </w:r>
      <w:r w:rsidR="00836EA2">
        <w:t>aid discussions with your child about content and revision at home</w:t>
      </w:r>
      <w:r w:rsidR="0080173C">
        <w:t xml:space="preserve"> and any additional questions can be answered at the end of each session.</w:t>
      </w:r>
    </w:p>
    <w:p w14:paraId="2E394CB0" w14:textId="77777777" w:rsidR="00AE5436" w:rsidRDefault="00AE5436" w:rsidP="2B6D76A3">
      <w:pPr>
        <w:rPr>
          <w:color w:val="C00000"/>
        </w:rPr>
      </w:pPr>
    </w:p>
    <w:p w14:paraId="476E3600" w14:textId="78BFF6B5" w:rsidR="00CA2F10" w:rsidRDefault="00CA2F10" w:rsidP="00CA2F10">
      <w:pPr>
        <w:rPr>
          <w:b/>
          <w:bCs/>
        </w:rPr>
      </w:pPr>
      <w:r>
        <w:t xml:space="preserve">Finally, the </w:t>
      </w:r>
      <w:r w:rsidRPr="00E924E5">
        <w:rPr>
          <w:b/>
          <w:bCs/>
          <w:color w:val="C00000"/>
        </w:rPr>
        <w:t>Year 1</w:t>
      </w:r>
      <w:r w:rsidR="00406E4C">
        <w:rPr>
          <w:b/>
          <w:bCs/>
          <w:color w:val="C00000"/>
        </w:rPr>
        <w:t>0</w:t>
      </w:r>
      <w:r w:rsidRPr="00E924E5">
        <w:rPr>
          <w:b/>
          <w:bCs/>
          <w:color w:val="C00000"/>
        </w:rPr>
        <w:t xml:space="preserve"> Parents’ Evening will be taking place on Thursday </w:t>
      </w:r>
      <w:r w:rsidR="00406E4C">
        <w:rPr>
          <w:b/>
          <w:bCs/>
          <w:color w:val="C00000"/>
        </w:rPr>
        <w:t>18</w:t>
      </w:r>
      <w:r w:rsidR="00406E4C" w:rsidRPr="00406E4C">
        <w:rPr>
          <w:b/>
          <w:bCs/>
          <w:color w:val="C00000"/>
          <w:vertAlign w:val="superscript"/>
        </w:rPr>
        <w:t>th</w:t>
      </w:r>
      <w:r w:rsidR="00406E4C">
        <w:rPr>
          <w:b/>
          <w:bCs/>
          <w:color w:val="C00000"/>
        </w:rPr>
        <w:t xml:space="preserve"> April</w:t>
      </w:r>
      <w:proofErr w:type="gramStart"/>
      <w:r w:rsidRPr="00E924E5">
        <w:rPr>
          <w:b/>
          <w:bCs/>
          <w:color w:val="C00000"/>
        </w:rPr>
        <w:t>.</w:t>
      </w:r>
      <w:r>
        <w:rPr>
          <w:b/>
          <w:bCs/>
        </w:rPr>
        <w:t xml:space="preserve">  </w:t>
      </w:r>
      <w:proofErr w:type="gramEnd"/>
      <w:r w:rsidR="00406E4C">
        <w:rPr>
          <w:b/>
          <w:bCs/>
        </w:rPr>
        <w:t>Details will follow about this in due course.</w:t>
      </w:r>
    </w:p>
    <w:p w14:paraId="01853E5B" w14:textId="77777777" w:rsidR="00AE5436" w:rsidRPr="004C0000" w:rsidRDefault="00AE5436" w:rsidP="00CA2F10">
      <w:pPr>
        <w:rPr>
          <w:b/>
          <w:bCs/>
        </w:rPr>
      </w:pPr>
    </w:p>
    <w:p w14:paraId="6E9ED5F0" w14:textId="5E9D4E5D" w:rsidR="00AC1231" w:rsidRDefault="00406E4C" w:rsidP="00CA2F10">
      <w:r>
        <w:t>I</w:t>
      </w:r>
      <w:r w:rsidR="00CA2F10">
        <w:t>f you have any questions regarding any of the above, please contact your child’s Form Tutor or Subject-specific Class Teacher in the first instance, followed by the Head of Year and</w:t>
      </w:r>
      <w:r w:rsidR="00F530DC">
        <w:t xml:space="preserve"> myself, </w:t>
      </w:r>
      <w:r w:rsidR="00CA2F10">
        <w:t>should you have any further concerns or queries</w:t>
      </w:r>
      <w:proofErr w:type="gramStart"/>
      <w:r w:rsidR="00CA2F10">
        <w:t xml:space="preserve">.  </w:t>
      </w:r>
      <w:proofErr w:type="gramEnd"/>
      <w:r w:rsidR="00CA2F10">
        <w:t xml:space="preserve">Thank you in advance for supporting your child in their studies and </w:t>
      </w:r>
      <w:r w:rsidR="0062217F">
        <w:t xml:space="preserve">encouraging them to engage with the </w:t>
      </w:r>
      <w:r w:rsidR="00CA2F10">
        <w:t>additional support we have on offer.</w:t>
      </w:r>
    </w:p>
    <w:p w14:paraId="2A55584E" w14:textId="77777777" w:rsidR="00AE5436" w:rsidRDefault="00AE5436" w:rsidP="00CA2F10"/>
    <w:p w14:paraId="321D981A" w14:textId="4AEA913F" w:rsidR="00AB4B4B" w:rsidRDefault="00CA2F10" w:rsidP="00CA2F10">
      <w:r>
        <w:t xml:space="preserve">Yours sincerely, </w:t>
      </w:r>
    </w:p>
    <w:p w14:paraId="4BEEF574" w14:textId="142BBA92" w:rsidR="00CA2F10" w:rsidRDefault="00CA2F10" w:rsidP="00CA2F10">
      <w:r>
        <w:t>Kerrie Cox</w:t>
      </w:r>
    </w:p>
    <w:p w14:paraId="25FD9CD9" w14:textId="07766B28" w:rsidR="0043555F" w:rsidRPr="00AB4B4B" w:rsidRDefault="00CA2F10" w:rsidP="0043555F">
      <w:pPr>
        <w:rPr>
          <w:color w:val="C00000"/>
        </w:rPr>
      </w:pPr>
      <w:r>
        <w:t>Senior Assistant Headteacher</w:t>
      </w:r>
    </w:p>
    <w:p w14:paraId="27ABA027" w14:textId="77777777" w:rsidR="00810927" w:rsidRDefault="00810927"/>
    <w:sectPr w:rsidR="00810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3A55" w14:textId="77777777" w:rsidR="00ED5393" w:rsidRDefault="00ED5393" w:rsidP="00AC6D41">
      <w:pPr>
        <w:spacing w:after="0" w:line="240" w:lineRule="auto"/>
      </w:pPr>
      <w:r>
        <w:separator/>
      </w:r>
    </w:p>
  </w:endnote>
  <w:endnote w:type="continuationSeparator" w:id="0">
    <w:p w14:paraId="1BA119A3" w14:textId="77777777" w:rsidR="00ED5393" w:rsidRDefault="00ED5393" w:rsidP="00A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A72E" w14:textId="77777777" w:rsidR="00AE5436" w:rsidRDefault="00AE5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44C0" w14:textId="77777777" w:rsidR="00AC6D41" w:rsidRPr="00C06567" w:rsidRDefault="00AC6D41" w:rsidP="00AC6D41">
    <w:pPr>
      <w:rPr>
        <w:color w:val="C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18F34" wp14:editId="080A5A3C">
              <wp:simplePos x="0" y="0"/>
              <wp:positionH relativeFrom="page">
                <wp:posOffset>2065020</wp:posOffset>
              </wp:positionH>
              <wp:positionV relativeFrom="page">
                <wp:posOffset>9608820</wp:posOffset>
              </wp:positionV>
              <wp:extent cx="2705100" cy="914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71583" w14:textId="77777777" w:rsidR="00AC6D41" w:rsidRDefault="00AC6D41" w:rsidP="00C65099">
                          <w:pPr>
                            <w:pStyle w:val="bodycopy"/>
                            <w:spacing w:after="0" w:line="240" w:lineRule="auto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7F125DE" w14:textId="77777777" w:rsidR="00AC6D41" w:rsidRDefault="00AC6D41" w:rsidP="00C65099">
                          <w:pPr>
                            <w:pStyle w:val="bodycopy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6DD51DD6" w14:textId="2E3C7E59" w:rsidR="00617497" w:rsidRDefault="00000000" w:rsidP="00C6509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17497" w:rsidRPr="001B268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admin@sph.srscmat.co.uk</w:t>
                            </w:r>
                          </w:hyperlink>
                        </w:p>
                        <w:p w14:paraId="26DE1369" w14:textId="7CC006E3" w:rsidR="00AC6D41" w:rsidRDefault="00AC6D41" w:rsidP="00C65099">
                          <w:pPr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9318F34">
              <v:stroke joinstyle="miter"/>
              <v:path gradientshapeok="t" o:connecttype="rect"/>
            </v:shapetype>
            <v:shape id="Text Box 6" style="position:absolute;margin-left:162.6pt;margin-top:756.6pt;width:213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GQFQIAACwEAAAOAAAAZHJzL2Uyb0RvYy54bWysU8tu2zAQvBfoPxC815JdO0kFy4GbwEUB&#10;IwngFDnTFGkJILksSVtyv75LSn4g7anoZbXkrPYxs5zfd1qRg3C+AVPS8SinRBgOVWN2Jf3xuvp0&#10;R4kPzFRMgRElPQpP7xcfP8xbW4gJ1KAq4QgmMb5obUnrEGyRZZ7XQjM/AisMghKcZgGPbpdVjrWY&#10;Xatskuc3WQuusg648B5vH3uQLlJ+KQUPz1J6EYgqKfYWknXJbqPNFnNW7ByzdcOHNtg/dKFZY7Do&#10;OdUjC4zsXfNHKt1wBx5kGHHQGUjZcJFmwGnG+btpNjWzIs2C5Hh7psn/v7T86bCxL46E7it0KGAk&#10;pLW+8HgZ5+mk0/GLnRLEkcLjmTbRBcLxcnKbz8Y5QhyxL+PpFH1Mk13+ts6HbwI0iU5JHcqS2GKH&#10;tQ996CkkFjOwapRK0ihD2pLefJ7l6YczgsmVwRqXXqMXum03DLCF6ohzOegl95avGiy+Zj68MIca&#10;Y7+4t+EZjVSARWDwKKnB/frbfYxH6hGlpMWdKan/uWdOUKK+GxQlzY5Llg7T2e0Ea7hrZHuNmL1+&#10;AFzLMb4Qy5Mb44M6udKBfsP1XsaqCDHDsXZJw8l9CP0m4/PgYrlMQbhWloW12VgeU0c6I7Wv3Rtz&#10;duA/oHJPcNouVryToY/thVjuA8gmaRQJ7lkdeMeVTCoPzyfu/PU5RV0e+eI3AAAA//8DAFBLAwQU&#10;AAYACAAAACEAPRgYhOMAAAANAQAADwAAAGRycy9kb3ducmV2LnhtbEyPwU7DMBBE70j8g7WVuFEn&#10;rtxWIU5VRaqQEBxaeuHmxNskamyH2G0DX89ygtvszmj2bb6ZbM+uOIbOOwXpPAGGrvamc42C4/vu&#10;cQ0sRO2M7r1DBV8YYFPc3+U6M/7m9ng9xIZRiQuZVtDGOGSch7pFq8PcD+jIO/nR6kjj2HAz6huV&#10;256LJFlyqztHF1o9YNlifT5crIKXcvem95Ww6+++fH49bYfP44dU6mE2bZ+ARZziXxh+8QkdCmKq&#10;/MWZwHoFCyEFRcmQ6YIURVYyJVHRailXAniR8/9fFD8AAAD//wMAUEsBAi0AFAAGAAgAAAAhALaD&#10;OJL+AAAA4QEAABMAAAAAAAAAAAAAAAAAAAAAAFtDb250ZW50X1R5cGVzXS54bWxQSwECLQAUAAYA&#10;CAAAACEAOP0h/9YAAACUAQAACwAAAAAAAAAAAAAAAAAvAQAAX3JlbHMvLnJlbHNQSwECLQAUAAYA&#10;CAAAACEAhgSBkBUCAAAsBAAADgAAAAAAAAAAAAAAAAAuAgAAZHJzL2Uyb0RvYy54bWxQSwECLQAU&#10;AAYACAAAACEAPRgYhOMAAAANAQAADwAAAAAAAAAAAAAAAABvBAAAZHJzL2Rvd25yZXYueG1sUEsF&#10;BgAAAAAEAAQA8wAAAH8FAAAAAA==&#10;">
              <v:textbox>
                <w:txbxContent>
                  <w:p w:rsidR="00AC6D41" w:rsidP="00C65099" w:rsidRDefault="00AC6D41" w14:paraId="6FA71583" w14:textId="77777777">
                    <w:pPr>
                      <w:pStyle w:val="bodycopy"/>
                      <w:spacing w:after="0" w:line="240" w:lineRule="auto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:rsidR="00AC6D41" w:rsidP="00C65099" w:rsidRDefault="00AC6D41" w14:paraId="77F125DE" w14:textId="77777777">
                    <w:pPr>
                      <w:pStyle w:val="bodycopy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:rsidR="00617497" w:rsidP="00C65099" w:rsidRDefault="00617497" w14:paraId="6DD51DD6" w14:textId="2E3C7E5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w:history="1" r:id="rId2">
                      <w:r w:rsidRPr="001B268C">
                        <w:rPr>
                          <w:rStyle w:val="Hyperlink"/>
                          <w:sz w:val="16"/>
                          <w:szCs w:val="16"/>
                        </w:rPr>
                        <w:t>admin@sph.srscmat.co.uk</w:t>
                      </w:r>
                    </w:hyperlink>
                  </w:p>
                  <w:p w:rsidR="00AC6D41" w:rsidP="00C65099" w:rsidRDefault="00AC6D41" w14:paraId="26DE1369" w14:textId="7CC006E3">
                    <w:pPr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7F66F8" wp14:editId="5C9DF7DB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77776" strokeweight=".5pt" from="42.25pt,754.7pt" to="552.15pt,754.7pt" w14:anchorId="6DDDA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33A7C81" wp14:editId="65C72293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8646B5" wp14:editId="71535768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4D1FD4" wp14:editId="1ACAC2FD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black [3213]" strokeweight=".5pt" from="153.1pt,766.6pt" to="153.1pt,813.8pt" w14:anchorId="2EBDC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>
              <v:stroke joinstyle="miter"/>
              <w10:wrap anchorx="page" anchory="page"/>
            </v:line>
          </w:pict>
        </mc:Fallback>
      </mc:AlternateContent>
    </w:r>
  </w:p>
  <w:p w14:paraId="08232B6E" w14:textId="77777777" w:rsidR="00AC6D41" w:rsidRDefault="00AC6D41">
    <w:pPr>
      <w:pStyle w:val="Footer"/>
    </w:pPr>
  </w:p>
  <w:p w14:paraId="4845DED9" w14:textId="77777777" w:rsidR="00AC6D41" w:rsidRDefault="00AC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088" w14:textId="77777777" w:rsidR="00AE5436" w:rsidRDefault="00AE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0100" w14:textId="77777777" w:rsidR="00ED5393" w:rsidRDefault="00ED5393" w:rsidP="00AC6D41">
      <w:pPr>
        <w:spacing w:after="0" w:line="240" w:lineRule="auto"/>
      </w:pPr>
      <w:r>
        <w:separator/>
      </w:r>
    </w:p>
  </w:footnote>
  <w:footnote w:type="continuationSeparator" w:id="0">
    <w:p w14:paraId="3CE22C52" w14:textId="77777777" w:rsidR="00ED5393" w:rsidRDefault="00ED5393" w:rsidP="00A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F78A" w14:textId="77777777" w:rsidR="00AE5436" w:rsidRDefault="00AE5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6C8" w14:textId="77777777" w:rsidR="00AC6D41" w:rsidRDefault="00AC6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A6033" wp14:editId="68F925F1">
          <wp:simplePos x="0" y="0"/>
          <wp:positionH relativeFrom="margin">
            <wp:posOffset>5501640</wp:posOffset>
          </wp:positionH>
          <wp:positionV relativeFrom="paragraph">
            <wp:posOffset>-244475</wp:posOffset>
          </wp:positionV>
          <wp:extent cx="672465" cy="7061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45272" w14:textId="77777777" w:rsidR="00AC6D41" w:rsidRDefault="00AC6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EF7D" w14:textId="77777777" w:rsidR="00AE5436" w:rsidRDefault="00AE5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1"/>
    <w:rsid w:val="000012FF"/>
    <w:rsid w:val="00006DFD"/>
    <w:rsid w:val="000107A5"/>
    <w:rsid w:val="00073626"/>
    <w:rsid w:val="00076B24"/>
    <w:rsid w:val="00085969"/>
    <w:rsid w:val="000900D2"/>
    <w:rsid w:val="000D7B77"/>
    <w:rsid w:val="0012748E"/>
    <w:rsid w:val="001D20D6"/>
    <w:rsid w:val="002F491C"/>
    <w:rsid w:val="0030527B"/>
    <w:rsid w:val="00324021"/>
    <w:rsid w:val="003273E4"/>
    <w:rsid w:val="003722EE"/>
    <w:rsid w:val="003A134C"/>
    <w:rsid w:val="003A2D0E"/>
    <w:rsid w:val="003B2CFC"/>
    <w:rsid w:val="003D37F3"/>
    <w:rsid w:val="003F167E"/>
    <w:rsid w:val="003F72D4"/>
    <w:rsid w:val="00406E4C"/>
    <w:rsid w:val="0043555F"/>
    <w:rsid w:val="004C0000"/>
    <w:rsid w:val="004D20F6"/>
    <w:rsid w:val="004E3728"/>
    <w:rsid w:val="004F60D2"/>
    <w:rsid w:val="00530387"/>
    <w:rsid w:val="00545A8C"/>
    <w:rsid w:val="005846F8"/>
    <w:rsid w:val="0058665C"/>
    <w:rsid w:val="005B0A17"/>
    <w:rsid w:val="005D5EFB"/>
    <w:rsid w:val="00617497"/>
    <w:rsid w:val="0062217F"/>
    <w:rsid w:val="006A7874"/>
    <w:rsid w:val="006D60E2"/>
    <w:rsid w:val="006F645D"/>
    <w:rsid w:val="006F7899"/>
    <w:rsid w:val="00711599"/>
    <w:rsid w:val="007216A5"/>
    <w:rsid w:val="00761E05"/>
    <w:rsid w:val="00797A65"/>
    <w:rsid w:val="007E0246"/>
    <w:rsid w:val="007E177B"/>
    <w:rsid w:val="007E5ADE"/>
    <w:rsid w:val="0080173C"/>
    <w:rsid w:val="00810927"/>
    <w:rsid w:val="008155FE"/>
    <w:rsid w:val="00836EA2"/>
    <w:rsid w:val="00866358"/>
    <w:rsid w:val="008741E9"/>
    <w:rsid w:val="008C3926"/>
    <w:rsid w:val="008F5895"/>
    <w:rsid w:val="00920010"/>
    <w:rsid w:val="00923441"/>
    <w:rsid w:val="00934243"/>
    <w:rsid w:val="00967794"/>
    <w:rsid w:val="009E22D9"/>
    <w:rsid w:val="00A12CDF"/>
    <w:rsid w:val="00A36697"/>
    <w:rsid w:val="00A7300B"/>
    <w:rsid w:val="00A83E43"/>
    <w:rsid w:val="00AB4B4B"/>
    <w:rsid w:val="00AC1231"/>
    <w:rsid w:val="00AC6D41"/>
    <w:rsid w:val="00AE5436"/>
    <w:rsid w:val="00B13E12"/>
    <w:rsid w:val="00B73416"/>
    <w:rsid w:val="00B82B68"/>
    <w:rsid w:val="00BD1347"/>
    <w:rsid w:val="00BD6088"/>
    <w:rsid w:val="00BE7CD3"/>
    <w:rsid w:val="00BF4E4B"/>
    <w:rsid w:val="00C02CD7"/>
    <w:rsid w:val="00C04143"/>
    <w:rsid w:val="00C65099"/>
    <w:rsid w:val="00C74166"/>
    <w:rsid w:val="00C86392"/>
    <w:rsid w:val="00C87A13"/>
    <w:rsid w:val="00C97FC9"/>
    <w:rsid w:val="00CA2F10"/>
    <w:rsid w:val="00CA523C"/>
    <w:rsid w:val="00CB0076"/>
    <w:rsid w:val="00CB02B4"/>
    <w:rsid w:val="00CC7FEA"/>
    <w:rsid w:val="00CD4BBD"/>
    <w:rsid w:val="00D87923"/>
    <w:rsid w:val="00D93187"/>
    <w:rsid w:val="00E03562"/>
    <w:rsid w:val="00E23970"/>
    <w:rsid w:val="00E41AA9"/>
    <w:rsid w:val="00E475D7"/>
    <w:rsid w:val="00E924E5"/>
    <w:rsid w:val="00ED327F"/>
    <w:rsid w:val="00ED5393"/>
    <w:rsid w:val="00F23EEA"/>
    <w:rsid w:val="00F342E9"/>
    <w:rsid w:val="00F530DC"/>
    <w:rsid w:val="00F704F7"/>
    <w:rsid w:val="00F81A43"/>
    <w:rsid w:val="00FA06D7"/>
    <w:rsid w:val="00FA6723"/>
    <w:rsid w:val="00FC1D4E"/>
    <w:rsid w:val="00FC417D"/>
    <w:rsid w:val="0175E728"/>
    <w:rsid w:val="066DBB1A"/>
    <w:rsid w:val="067C9057"/>
    <w:rsid w:val="0DC0438E"/>
    <w:rsid w:val="1B4F7741"/>
    <w:rsid w:val="1BCC7905"/>
    <w:rsid w:val="20CC7876"/>
    <w:rsid w:val="22817134"/>
    <w:rsid w:val="24041938"/>
    <w:rsid w:val="2B6D76A3"/>
    <w:rsid w:val="2D04DD21"/>
    <w:rsid w:val="30A704CE"/>
    <w:rsid w:val="32E74163"/>
    <w:rsid w:val="335D3A6B"/>
    <w:rsid w:val="33E33155"/>
    <w:rsid w:val="34E78252"/>
    <w:rsid w:val="38B9A0D3"/>
    <w:rsid w:val="38C9A5A5"/>
    <w:rsid w:val="3C2D3C6D"/>
    <w:rsid w:val="3CCF346B"/>
    <w:rsid w:val="3E9BB9DE"/>
    <w:rsid w:val="41D35AA0"/>
    <w:rsid w:val="450B978F"/>
    <w:rsid w:val="4B3AE2DF"/>
    <w:rsid w:val="4B822A6C"/>
    <w:rsid w:val="4D2E3866"/>
    <w:rsid w:val="4F61D89C"/>
    <w:rsid w:val="5174483C"/>
    <w:rsid w:val="540AC7D2"/>
    <w:rsid w:val="5B7F25D9"/>
    <w:rsid w:val="5C40933E"/>
    <w:rsid w:val="5D2793D3"/>
    <w:rsid w:val="5ECFEEF8"/>
    <w:rsid w:val="6619CB12"/>
    <w:rsid w:val="695D6E79"/>
    <w:rsid w:val="6B9B8938"/>
    <w:rsid w:val="715C7DB9"/>
    <w:rsid w:val="718C2694"/>
    <w:rsid w:val="71C951EA"/>
    <w:rsid w:val="72F84E1A"/>
    <w:rsid w:val="73E42387"/>
    <w:rsid w:val="79678F9E"/>
    <w:rsid w:val="7BDDF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7625"/>
  <w15:chartTrackingRefBased/>
  <w15:docId w15:val="{89FC7122-A0C6-4EE5-B4BC-A0F9FF9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41"/>
  </w:style>
  <w:style w:type="paragraph" w:styleId="Footer">
    <w:name w:val="footer"/>
    <w:basedOn w:val="Normal"/>
    <w:link w:val="Foot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41"/>
  </w:style>
  <w:style w:type="paragraph" w:customStyle="1" w:styleId="bodycopy">
    <w:name w:val="body copy"/>
    <w:basedOn w:val="Normal"/>
    <w:uiPriority w:val="99"/>
    <w:rsid w:val="00AC6D41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6A5"/>
    <w:rPr>
      <w:color w:val="0000FF"/>
      <w:u w:val="single"/>
    </w:rPr>
  </w:style>
  <w:style w:type="character" w:customStyle="1" w:styleId="hgkelc">
    <w:name w:val="hgkelc"/>
    <w:basedOn w:val="DefaultParagraphFont"/>
    <w:rsid w:val="007216A5"/>
  </w:style>
  <w:style w:type="table" w:styleId="TableGrid">
    <w:name w:val="Table Grid"/>
    <w:basedOn w:val="TableNormal"/>
    <w:uiPriority w:val="39"/>
    <w:rsid w:val="008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4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3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5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2134">
                                          <w:marLeft w:val="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1358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337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6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419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0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4426">
                                      <w:marLeft w:val="0"/>
                                      <w:marRight w:val="15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44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84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34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7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1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56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5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4D4D4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56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0">
          <w:marLeft w:val="0"/>
          <w:marRight w:val="0"/>
          <w:marTop w:val="0"/>
          <w:marBottom w:val="0"/>
          <w:divBdr>
            <w:top w:val="single" w:sz="48" w:space="31" w:color="E41B13"/>
            <w:left w:val="none" w:sz="0" w:space="31" w:color="auto"/>
            <w:bottom w:val="none" w:sz="0" w:space="31" w:color="auto"/>
            <w:right w:val="none" w:sz="0" w:space="31" w:color="auto"/>
          </w:divBdr>
          <w:divsChild>
            <w:div w:id="1602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@sph.srscmat.co.uk" TargetMode="External"/><Relationship Id="rId1" Type="http://schemas.openxmlformats.org/officeDocument/2006/relationships/hyperlink" Target="mailto:admin@sph.srscmat.co.uk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2" ma:contentTypeDescription="Create a new document." ma:contentTypeScope="" ma:versionID="c9353ce96da6d8707aa0d43b5b4a8928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6fe2bb628a9708174c71da19dfc3f6fa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3331-673D-4F93-AFD3-CA127331E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1CA27-878F-4FA6-8A85-19429A7B4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7828C-9939-4A62-B037-3D9ECF91F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Kerrie Cox</cp:lastModifiedBy>
  <cp:revision>6</cp:revision>
  <dcterms:created xsi:type="dcterms:W3CDTF">2024-01-16T20:35:00Z</dcterms:created>
  <dcterms:modified xsi:type="dcterms:W3CDTF">2024-01-16T20:38:00Z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0x010100074D5CC67042E248BE49920FE631E064</vt:lpwstr>
  </property>
</Properties>
</file>